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D84D8" w14:textId="77777777" w:rsidR="001720CF" w:rsidRPr="00100B0F" w:rsidRDefault="001720CF" w:rsidP="001440AF">
      <w:pPr>
        <w:jc w:val="right"/>
        <w:rPr>
          <w:b/>
        </w:rPr>
      </w:pPr>
    </w:p>
    <w:p w14:paraId="561E336D" w14:textId="369E0815" w:rsidR="00781D8E" w:rsidRPr="00100B0F" w:rsidRDefault="00781D8E" w:rsidP="00244E64">
      <w:pPr>
        <w:rPr>
          <w:b/>
          <w:sz w:val="36"/>
        </w:rPr>
      </w:pPr>
    </w:p>
    <w:p w14:paraId="5FA7B815" w14:textId="77777777" w:rsidR="00781D8E" w:rsidRPr="00100B0F" w:rsidRDefault="00781D8E" w:rsidP="007A674C">
      <w:pPr>
        <w:jc w:val="center"/>
        <w:rPr>
          <w:b/>
          <w:sz w:val="36"/>
        </w:rPr>
      </w:pPr>
    </w:p>
    <w:p w14:paraId="404DF584" w14:textId="77777777" w:rsidR="00781D8E" w:rsidRPr="00100B0F" w:rsidRDefault="00781D8E" w:rsidP="00E41B1A">
      <w:pPr>
        <w:rPr>
          <w:b/>
          <w:sz w:val="36"/>
        </w:rPr>
      </w:pPr>
    </w:p>
    <w:p w14:paraId="7C92F6E7" w14:textId="500A56C3" w:rsidR="00E5411B" w:rsidRPr="00100B0F" w:rsidRDefault="00E5411B" w:rsidP="00781D8E">
      <w:pPr>
        <w:pStyle w:val="Frontpage"/>
        <w:rPr>
          <w:b/>
          <w:szCs w:val="24"/>
          <w:lang w:eastAsia="it-IT"/>
        </w:rPr>
      </w:pPr>
      <w:r w:rsidRPr="00100B0F">
        <w:rPr>
          <w:b/>
          <w:szCs w:val="24"/>
          <w:lang w:eastAsia="it-IT"/>
        </w:rPr>
        <w:t>EU-MERCI</w:t>
      </w:r>
      <w:r w:rsidR="00D1010D" w:rsidRPr="00100B0F">
        <w:rPr>
          <w:b/>
          <w:szCs w:val="24"/>
          <w:lang w:eastAsia="it-IT"/>
        </w:rPr>
        <w:t xml:space="preserve"> </w:t>
      </w:r>
    </w:p>
    <w:p w14:paraId="29A7DB3E" w14:textId="2D16E9D7" w:rsidR="00EB75BE" w:rsidRPr="00100B0F" w:rsidRDefault="00781D8E" w:rsidP="00781D8E">
      <w:pPr>
        <w:pStyle w:val="Frontpage"/>
        <w:rPr>
          <w:szCs w:val="24"/>
          <w:lang w:eastAsia="it-IT"/>
        </w:rPr>
      </w:pPr>
      <w:r w:rsidRPr="00100B0F">
        <w:rPr>
          <w:b/>
          <w:szCs w:val="24"/>
          <w:lang w:eastAsia="it-IT"/>
        </w:rPr>
        <w:t>EU</w:t>
      </w:r>
      <w:r w:rsidRPr="00100B0F">
        <w:rPr>
          <w:szCs w:val="24"/>
          <w:lang w:eastAsia="it-IT"/>
        </w:rPr>
        <w:t xml:space="preserve"> </w:t>
      </w:r>
      <w:proofErr w:type="spellStart"/>
      <w:r w:rsidRPr="00100B0F">
        <w:rPr>
          <w:szCs w:val="24"/>
          <w:lang w:eastAsia="it-IT"/>
        </w:rPr>
        <w:t>coordinated</w:t>
      </w:r>
      <w:proofErr w:type="spellEnd"/>
      <w:r w:rsidRPr="00100B0F">
        <w:rPr>
          <w:szCs w:val="24"/>
          <w:lang w:eastAsia="it-IT"/>
        </w:rPr>
        <w:t xml:space="preserve"> </w:t>
      </w:r>
      <w:proofErr w:type="spellStart"/>
      <w:r w:rsidRPr="00100B0F">
        <w:rPr>
          <w:b/>
          <w:szCs w:val="24"/>
          <w:lang w:eastAsia="it-IT"/>
        </w:rPr>
        <w:t>ME</w:t>
      </w:r>
      <w:r w:rsidRPr="00100B0F">
        <w:rPr>
          <w:szCs w:val="24"/>
          <w:lang w:eastAsia="it-IT"/>
        </w:rPr>
        <w:t>thods</w:t>
      </w:r>
      <w:proofErr w:type="spellEnd"/>
      <w:r w:rsidRPr="00100B0F">
        <w:rPr>
          <w:szCs w:val="24"/>
          <w:lang w:eastAsia="it-IT"/>
        </w:rPr>
        <w:t xml:space="preserve"> </w:t>
      </w:r>
      <w:proofErr w:type="spellStart"/>
      <w:r w:rsidRPr="00100B0F">
        <w:rPr>
          <w:szCs w:val="24"/>
          <w:lang w:eastAsia="it-IT"/>
        </w:rPr>
        <w:t>and</w:t>
      </w:r>
      <w:proofErr w:type="spellEnd"/>
      <w:r w:rsidRPr="00100B0F">
        <w:rPr>
          <w:szCs w:val="24"/>
          <w:lang w:eastAsia="it-IT"/>
        </w:rPr>
        <w:t xml:space="preserve"> </w:t>
      </w:r>
      <w:proofErr w:type="spellStart"/>
      <w:r w:rsidRPr="00100B0F">
        <w:rPr>
          <w:szCs w:val="24"/>
          <w:lang w:eastAsia="it-IT"/>
        </w:rPr>
        <w:t>procedures</w:t>
      </w:r>
      <w:proofErr w:type="spellEnd"/>
      <w:r w:rsidRPr="00100B0F">
        <w:rPr>
          <w:szCs w:val="24"/>
          <w:lang w:eastAsia="it-IT"/>
        </w:rPr>
        <w:t xml:space="preserve"> </w:t>
      </w:r>
      <w:proofErr w:type="spellStart"/>
      <w:r w:rsidRPr="00100B0F">
        <w:rPr>
          <w:szCs w:val="24"/>
          <w:lang w:eastAsia="it-IT"/>
        </w:rPr>
        <w:t>based</w:t>
      </w:r>
      <w:proofErr w:type="spellEnd"/>
      <w:r w:rsidRPr="00100B0F">
        <w:rPr>
          <w:szCs w:val="24"/>
          <w:lang w:eastAsia="it-IT"/>
        </w:rPr>
        <w:t xml:space="preserve"> on </w:t>
      </w:r>
      <w:r w:rsidRPr="00100B0F">
        <w:rPr>
          <w:b/>
          <w:szCs w:val="24"/>
          <w:lang w:eastAsia="it-IT"/>
        </w:rPr>
        <w:t>R</w:t>
      </w:r>
      <w:r w:rsidRPr="00100B0F">
        <w:rPr>
          <w:szCs w:val="24"/>
          <w:lang w:eastAsia="it-IT"/>
        </w:rPr>
        <w:t xml:space="preserve">eal </w:t>
      </w:r>
      <w:proofErr w:type="spellStart"/>
      <w:r w:rsidRPr="00100B0F">
        <w:rPr>
          <w:b/>
          <w:szCs w:val="24"/>
          <w:lang w:eastAsia="it-IT"/>
        </w:rPr>
        <w:t>C</w:t>
      </w:r>
      <w:r w:rsidRPr="00100B0F">
        <w:rPr>
          <w:szCs w:val="24"/>
          <w:lang w:eastAsia="it-IT"/>
        </w:rPr>
        <w:t>ases</w:t>
      </w:r>
      <w:proofErr w:type="spellEnd"/>
      <w:r w:rsidRPr="00100B0F">
        <w:rPr>
          <w:szCs w:val="24"/>
          <w:lang w:eastAsia="it-IT"/>
        </w:rPr>
        <w:t xml:space="preserve"> </w:t>
      </w:r>
      <w:proofErr w:type="spellStart"/>
      <w:r w:rsidRPr="00100B0F">
        <w:rPr>
          <w:szCs w:val="24"/>
          <w:lang w:eastAsia="it-IT"/>
        </w:rPr>
        <w:t>for</w:t>
      </w:r>
      <w:proofErr w:type="spellEnd"/>
      <w:r w:rsidRPr="00100B0F">
        <w:rPr>
          <w:szCs w:val="24"/>
          <w:lang w:eastAsia="it-IT"/>
        </w:rPr>
        <w:t xml:space="preserve"> </w:t>
      </w:r>
      <w:proofErr w:type="spellStart"/>
      <w:r w:rsidRPr="00100B0F">
        <w:rPr>
          <w:szCs w:val="24"/>
          <w:lang w:eastAsia="it-IT"/>
        </w:rPr>
        <w:t>the</w:t>
      </w:r>
      <w:proofErr w:type="spellEnd"/>
      <w:r w:rsidRPr="00100B0F">
        <w:rPr>
          <w:szCs w:val="24"/>
          <w:lang w:eastAsia="it-IT"/>
        </w:rPr>
        <w:t xml:space="preserve"> </w:t>
      </w:r>
      <w:proofErr w:type="spellStart"/>
      <w:r w:rsidRPr="00100B0F">
        <w:rPr>
          <w:szCs w:val="24"/>
          <w:lang w:eastAsia="it-IT"/>
        </w:rPr>
        <w:t>effective</w:t>
      </w:r>
      <w:proofErr w:type="spellEnd"/>
      <w:r w:rsidRPr="00100B0F">
        <w:rPr>
          <w:szCs w:val="24"/>
          <w:lang w:eastAsia="it-IT"/>
        </w:rPr>
        <w:t xml:space="preserve"> </w:t>
      </w:r>
      <w:proofErr w:type="spellStart"/>
      <w:r w:rsidRPr="00100B0F">
        <w:rPr>
          <w:szCs w:val="24"/>
          <w:lang w:eastAsia="it-IT"/>
        </w:rPr>
        <w:t>implementation</w:t>
      </w:r>
      <w:proofErr w:type="spellEnd"/>
      <w:r w:rsidRPr="00100B0F">
        <w:rPr>
          <w:szCs w:val="24"/>
          <w:lang w:eastAsia="it-IT"/>
        </w:rPr>
        <w:t xml:space="preserve"> </w:t>
      </w:r>
      <w:proofErr w:type="spellStart"/>
      <w:r w:rsidRPr="00100B0F">
        <w:rPr>
          <w:szCs w:val="24"/>
          <w:lang w:eastAsia="it-IT"/>
        </w:rPr>
        <w:t>of</w:t>
      </w:r>
      <w:proofErr w:type="spellEnd"/>
      <w:r w:rsidRPr="00100B0F">
        <w:rPr>
          <w:szCs w:val="24"/>
          <w:lang w:eastAsia="it-IT"/>
        </w:rPr>
        <w:t xml:space="preserve"> </w:t>
      </w:r>
      <w:proofErr w:type="spellStart"/>
      <w:r w:rsidRPr="00100B0F">
        <w:rPr>
          <w:szCs w:val="24"/>
          <w:lang w:eastAsia="it-IT"/>
        </w:rPr>
        <w:t>policies</w:t>
      </w:r>
      <w:proofErr w:type="spellEnd"/>
      <w:r w:rsidRPr="00100B0F">
        <w:rPr>
          <w:szCs w:val="24"/>
          <w:lang w:eastAsia="it-IT"/>
        </w:rPr>
        <w:t xml:space="preserve"> </w:t>
      </w:r>
      <w:proofErr w:type="spellStart"/>
      <w:r w:rsidRPr="00100B0F">
        <w:rPr>
          <w:szCs w:val="24"/>
          <w:lang w:eastAsia="it-IT"/>
        </w:rPr>
        <w:t>and</w:t>
      </w:r>
      <w:proofErr w:type="spellEnd"/>
      <w:r w:rsidRPr="00100B0F">
        <w:rPr>
          <w:szCs w:val="24"/>
          <w:lang w:eastAsia="it-IT"/>
        </w:rPr>
        <w:t xml:space="preserve"> </w:t>
      </w:r>
      <w:proofErr w:type="spellStart"/>
      <w:r w:rsidRPr="00100B0F">
        <w:rPr>
          <w:szCs w:val="24"/>
          <w:lang w:eastAsia="it-IT"/>
        </w:rPr>
        <w:t>measures</w:t>
      </w:r>
      <w:proofErr w:type="spellEnd"/>
      <w:r w:rsidRPr="00100B0F">
        <w:rPr>
          <w:szCs w:val="24"/>
          <w:lang w:eastAsia="it-IT"/>
        </w:rPr>
        <w:t xml:space="preserve"> </w:t>
      </w:r>
      <w:proofErr w:type="spellStart"/>
      <w:r w:rsidRPr="00100B0F">
        <w:rPr>
          <w:szCs w:val="24"/>
          <w:lang w:eastAsia="it-IT"/>
        </w:rPr>
        <w:t>supporting</w:t>
      </w:r>
      <w:proofErr w:type="spellEnd"/>
      <w:r w:rsidRPr="00100B0F">
        <w:rPr>
          <w:szCs w:val="24"/>
          <w:lang w:eastAsia="it-IT"/>
        </w:rPr>
        <w:t xml:space="preserve"> </w:t>
      </w:r>
      <w:proofErr w:type="spellStart"/>
      <w:r w:rsidRPr="00100B0F">
        <w:rPr>
          <w:szCs w:val="24"/>
          <w:lang w:eastAsia="it-IT"/>
        </w:rPr>
        <w:t>energy</w:t>
      </w:r>
      <w:proofErr w:type="spellEnd"/>
      <w:r w:rsidRPr="00100B0F">
        <w:rPr>
          <w:szCs w:val="24"/>
          <w:lang w:eastAsia="it-IT"/>
        </w:rPr>
        <w:t xml:space="preserve"> </w:t>
      </w:r>
      <w:proofErr w:type="spellStart"/>
      <w:r w:rsidRPr="00100B0F">
        <w:rPr>
          <w:szCs w:val="24"/>
          <w:lang w:eastAsia="it-IT"/>
        </w:rPr>
        <w:t>efficiency</w:t>
      </w:r>
      <w:proofErr w:type="spellEnd"/>
      <w:r w:rsidRPr="00100B0F">
        <w:rPr>
          <w:szCs w:val="24"/>
          <w:lang w:eastAsia="it-IT"/>
        </w:rPr>
        <w:t xml:space="preserve"> in </w:t>
      </w:r>
      <w:proofErr w:type="spellStart"/>
      <w:r w:rsidRPr="00100B0F">
        <w:rPr>
          <w:szCs w:val="24"/>
          <w:lang w:eastAsia="it-IT"/>
        </w:rPr>
        <w:t>the</w:t>
      </w:r>
      <w:proofErr w:type="spellEnd"/>
      <w:r w:rsidRPr="00100B0F">
        <w:rPr>
          <w:szCs w:val="24"/>
          <w:lang w:eastAsia="it-IT"/>
        </w:rPr>
        <w:t xml:space="preserve"> </w:t>
      </w:r>
      <w:proofErr w:type="spellStart"/>
      <w:r w:rsidRPr="00100B0F">
        <w:rPr>
          <w:b/>
          <w:szCs w:val="24"/>
          <w:lang w:eastAsia="it-IT"/>
        </w:rPr>
        <w:t>I</w:t>
      </w:r>
      <w:r w:rsidR="00610E39" w:rsidRPr="00100B0F">
        <w:rPr>
          <w:szCs w:val="24"/>
          <w:lang w:eastAsia="it-IT"/>
        </w:rPr>
        <w:t>ndustry</w:t>
      </w:r>
      <w:proofErr w:type="spellEnd"/>
      <w:r w:rsidR="00610E39" w:rsidRPr="00100B0F">
        <w:rPr>
          <w:szCs w:val="24"/>
          <w:lang w:eastAsia="it-IT"/>
        </w:rPr>
        <w:t xml:space="preserve"> </w:t>
      </w:r>
    </w:p>
    <w:p w14:paraId="09D09469" w14:textId="2792A44E" w:rsidR="00781D8E" w:rsidRPr="00100B0F" w:rsidRDefault="00781D8E" w:rsidP="00781D8E">
      <w:pPr>
        <w:pStyle w:val="Frontpage"/>
        <w:rPr>
          <w:szCs w:val="24"/>
          <w:lang w:eastAsia="it-IT"/>
        </w:rPr>
      </w:pPr>
      <w:r w:rsidRPr="00100B0F">
        <w:rPr>
          <w:szCs w:val="24"/>
          <w:lang w:eastAsia="it-IT"/>
        </w:rPr>
        <w:t xml:space="preserve">HORIZON 2020 Project </w:t>
      </w:r>
      <w:proofErr w:type="spellStart"/>
      <w:r w:rsidRPr="00100B0F">
        <w:rPr>
          <w:szCs w:val="24"/>
          <w:lang w:eastAsia="it-IT"/>
        </w:rPr>
        <w:t>Nr</w:t>
      </w:r>
      <w:proofErr w:type="spellEnd"/>
      <w:r w:rsidRPr="00100B0F">
        <w:rPr>
          <w:szCs w:val="24"/>
          <w:lang w:eastAsia="it-IT"/>
        </w:rPr>
        <w:t>. 693845</w:t>
      </w:r>
    </w:p>
    <w:p w14:paraId="21DA3040" w14:textId="77777777" w:rsidR="000237A4" w:rsidRPr="00100B0F" w:rsidRDefault="000237A4" w:rsidP="00781D8E">
      <w:pPr>
        <w:pStyle w:val="Frontpage"/>
      </w:pPr>
    </w:p>
    <w:p w14:paraId="4A79D241" w14:textId="77777777" w:rsidR="00F26ADF" w:rsidRPr="00100B0F" w:rsidRDefault="00F26ADF" w:rsidP="00781D8E">
      <w:pPr>
        <w:pStyle w:val="Frontpage"/>
      </w:pPr>
    </w:p>
    <w:p w14:paraId="2D5EC06A" w14:textId="77777777" w:rsidR="008E19F4" w:rsidRPr="00100B0F" w:rsidRDefault="008E19F4" w:rsidP="00781D8E">
      <w:pPr>
        <w:pStyle w:val="Frontpage"/>
      </w:pPr>
    </w:p>
    <w:p w14:paraId="27087BD3" w14:textId="77777777" w:rsidR="00D56B6D" w:rsidRPr="00100B0F" w:rsidRDefault="00D56B6D" w:rsidP="00781D8E">
      <w:pPr>
        <w:pStyle w:val="Frontpage"/>
      </w:pPr>
    </w:p>
    <w:p w14:paraId="0B8314EA" w14:textId="293E0A28" w:rsidR="00D56B6D" w:rsidRPr="00100B0F" w:rsidRDefault="00DD1356" w:rsidP="00DD1356">
      <w:pPr>
        <w:pStyle w:val="Frontpage"/>
        <w:rPr>
          <w:rStyle w:val="Poudarek"/>
          <w:lang w:val="sl-SI"/>
        </w:rPr>
      </w:pPr>
      <w:r>
        <w:rPr>
          <w:rStyle w:val="Poudarek"/>
          <w:lang w:val="sl-SI"/>
        </w:rPr>
        <w:t>Vprašalnik</w:t>
      </w:r>
      <w:r w:rsidR="003458D2">
        <w:rPr>
          <w:rStyle w:val="Poudarek"/>
          <w:lang w:val="sl-SI"/>
        </w:rPr>
        <w:t xml:space="preserve"> o</w:t>
      </w:r>
      <w:r>
        <w:rPr>
          <w:rStyle w:val="Poudarek"/>
          <w:lang w:val="sl-SI"/>
        </w:rPr>
        <w:br/>
        <w:t>Energetsk</w:t>
      </w:r>
      <w:r w:rsidR="003458D2">
        <w:rPr>
          <w:rStyle w:val="Poudarek"/>
          <w:lang w:val="sl-SI"/>
        </w:rPr>
        <w:t>em</w:t>
      </w:r>
      <w:r>
        <w:rPr>
          <w:rStyle w:val="Poudarek"/>
          <w:lang w:val="sl-SI"/>
        </w:rPr>
        <w:t xml:space="preserve"> </w:t>
      </w:r>
      <w:proofErr w:type="spellStart"/>
      <w:r>
        <w:rPr>
          <w:rStyle w:val="Poudarek"/>
          <w:lang w:val="sl-SI"/>
        </w:rPr>
        <w:t>potral</w:t>
      </w:r>
      <w:r w:rsidR="003458D2">
        <w:rPr>
          <w:rStyle w:val="Poudarek"/>
          <w:lang w:val="sl-SI"/>
        </w:rPr>
        <w:t>u</w:t>
      </w:r>
      <w:proofErr w:type="spellEnd"/>
      <w:r>
        <w:rPr>
          <w:rStyle w:val="Poudarek"/>
          <w:lang w:val="sl-SI"/>
        </w:rPr>
        <w:t xml:space="preserve"> EU-MERCI</w:t>
      </w:r>
    </w:p>
    <w:p w14:paraId="3EC5FE85" w14:textId="381247D4" w:rsidR="00E41B1A" w:rsidRPr="00100B0F" w:rsidRDefault="000E0418" w:rsidP="00E5411B">
      <w:pPr>
        <w:pStyle w:val="HighligthedTopic"/>
        <w:jc w:val="center"/>
      </w:pPr>
      <w:r>
        <w:t>Gradivo</w:t>
      </w:r>
      <w:r w:rsidR="00717F97" w:rsidRPr="00100B0F">
        <w:t xml:space="preserve"> D5.3</w:t>
      </w:r>
    </w:p>
    <w:p w14:paraId="45A6AF12" w14:textId="6CB60168" w:rsidR="00752980" w:rsidRPr="00100B0F" w:rsidRDefault="00752980" w:rsidP="00752980">
      <w:pPr>
        <w:pStyle w:val="Frontpage"/>
      </w:pPr>
      <w:r w:rsidRPr="00100B0F">
        <w:t>Ver</w:t>
      </w:r>
      <w:r w:rsidR="000E0418">
        <w:t>z</w:t>
      </w:r>
      <w:r w:rsidRPr="00100B0F">
        <w:t>i</w:t>
      </w:r>
      <w:r w:rsidR="000E0418">
        <w:t>ja</w:t>
      </w:r>
      <w:r w:rsidRPr="00100B0F">
        <w:t>: 1.0</w:t>
      </w:r>
    </w:p>
    <w:p w14:paraId="005DBFEE" w14:textId="77777777" w:rsidR="00D1010D" w:rsidRPr="00100B0F" w:rsidRDefault="00D1010D" w:rsidP="00E5411B"/>
    <w:p w14:paraId="4983BEC6" w14:textId="77777777" w:rsidR="00E41B1A" w:rsidRPr="00100B0F" w:rsidRDefault="00E41B1A" w:rsidP="00E41B1A"/>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0"/>
        <w:gridCol w:w="2972"/>
      </w:tblGrid>
      <w:tr w:rsidR="000E3276" w:rsidRPr="00100B0F" w14:paraId="6A5B043D" w14:textId="77777777" w:rsidTr="001C7C3B">
        <w:trPr>
          <w:trHeight w:val="711"/>
          <w:jc w:val="center"/>
        </w:trPr>
        <w:tc>
          <w:tcPr>
            <w:tcW w:w="5932" w:type="dxa"/>
            <w:gridSpan w:val="2"/>
            <w:shd w:val="clear" w:color="auto" w:fill="auto"/>
            <w:vAlign w:val="center"/>
          </w:tcPr>
          <w:p w14:paraId="0637BDBB" w14:textId="34F1D4AE" w:rsidR="001C7C3B" w:rsidRPr="00100B0F" w:rsidRDefault="001C7C3B" w:rsidP="001C7C3B">
            <w:pPr>
              <w:widowControl w:val="0"/>
              <w:autoSpaceDE w:val="0"/>
              <w:autoSpaceDN w:val="0"/>
              <w:adjustRightInd w:val="0"/>
              <w:spacing w:after="240" w:line="300" w:lineRule="atLeast"/>
              <w:jc w:val="left"/>
              <w:rPr>
                <w:rFonts w:ascii="Times" w:hAnsi="Times" w:cs="Times"/>
                <w:color w:val="000000"/>
                <w:sz w:val="28"/>
                <w:szCs w:val="24"/>
                <w:lang w:eastAsia="en-US"/>
              </w:rPr>
            </w:pPr>
            <w:r w:rsidRPr="00100B0F">
              <w:rPr>
                <w:sz w:val="24"/>
              </w:rPr>
              <w:t>WP5</w:t>
            </w:r>
            <w:r w:rsidR="000E3276" w:rsidRPr="00100B0F">
              <w:rPr>
                <w:sz w:val="24"/>
              </w:rPr>
              <w:t xml:space="preserve">: </w:t>
            </w:r>
            <w:r w:rsidRPr="00100B0F">
              <w:rPr>
                <w:sz w:val="24"/>
              </w:rPr>
              <w:t>Scenari</w:t>
            </w:r>
            <w:r w:rsidR="000E0418">
              <w:rPr>
                <w:sz w:val="24"/>
              </w:rPr>
              <w:t>ji</w:t>
            </w:r>
            <w:r w:rsidRPr="00100B0F">
              <w:rPr>
                <w:sz w:val="24"/>
              </w:rPr>
              <w:t xml:space="preserve">, </w:t>
            </w:r>
            <w:r w:rsidR="000E0418">
              <w:rPr>
                <w:sz w:val="24"/>
              </w:rPr>
              <w:t>Odobritev</w:t>
            </w:r>
            <w:r w:rsidRPr="00100B0F">
              <w:rPr>
                <w:sz w:val="24"/>
              </w:rPr>
              <w:t xml:space="preserve">, </w:t>
            </w:r>
            <w:r w:rsidR="000E0418">
              <w:rPr>
                <w:sz w:val="24"/>
              </w:rPr>
              <w:t>Vpliv in Priporočila</w:t>
            </w:r>
            <w:r w:rsidRPr="00100B0F">
              <w:rPr>
                <w:sz w:val="24"/>
              </w:rPr>
              <w:t xml:space="preserve"> </w:t>
            </w:r>
          </w:p>
          <w:p w14:paraId="4AA9ACE7" w14:textId="67AA2AC5" w:rsidR="000E3276" w:rsidRPr="00100B0F" w:rsidRDefault="000E3276" w:rsidP="000C5E01">
            <w:pPr>
              <w:pStyle w:val="Frontpage"/>
              <w:spacing w:after="360"/>
            </w:pPr>
          </w:p>
        </w:tc>
      </w:tr>
      <w:tr w:rsidR="000E3276" w:rsidRPr="00100B0F" w14:paraId="4EDE7AFF" w14:textId="77777777" w:rsidTr="001C7C3B">
        <w:trPr>
          <w:jc w:val="center"/>
        </w:trPr>
        <w:tc>
          <w:tcPr>
            <w:tcW w:w="2960" w:type="dxa"/>
            <w:shd w:val="clear" w:color="auto" w:fill="auto"/>
            <w:vAlign w:val="center"/>
          </w:tcPr>
          <w:p w14:paraId="40BE8EB2" w14:textId="4CE6A765" w:rsidR="000E3276" w:rsidRPr="00100B0F" w:rsidRDefault="000E0418" w:rsidP="000C5E01">
            <w:pPr>
              <w:jc w:val="right"/>
            </w:pPr>
            <w:r>
              <w:t>Izdelovalec gradiva</w:t>
            </w:r>
            <w:r w:rsidR="000E3276" w:rsidRPr="00100B0F">
              <w:t>:</w:t>
            </w:r>
          </w:p>
        </w:tc>
        <w:tc>
          <w:tcPr>
            <w:tcW w:w="2972" w:type="dxa"/>
            <w:shd w:val="clear" w:color="auto" w:fill="auto"/>
            <w:vAlign w:val="center"/>
          </w:tcPr>
          <w:p w14:paraId="69752A23" w14:textId="4CDCC8BD" w:rsidR="000E3276" w:rsidRPr="00100B0F" w:rsidRDefault="00745D05" w:rsidP="000C5E01">
            <w:r w:rsidRPr="00100B0F">
              <w:t>FIRE</w:t>
            </w:r>
          </w:p>
        </w:tc>
      </w:tr>
      <w:tr w:rsidR="000E3276" w:rsidRPr="00100B0F" w14:paraId="7661982B" w14:textId="77777777" w:rsidTr="001C7C3B">
        <w:trPr>
          <w:trHeight w:val="325"/>
          <w:jc w:val="center"/>
        </w:trPr>
        <w:tc>
          <w:tcPr>
            <w:tcW w:w="2960" w:type="dxa"/>
            <w:shd w:val="clear" w:color="auto" w:fill="auto"/>
            <w:vAlign w:val="center"/>
          </w:tcPr>
          <w:p w14:paraId="48217342" w14:textId="61E244A9" w:rsidR="000E3276" w:rsidRPr="00100B0F" w:rsidRDefault="000E0418" w:rsidP="000C5E01">
            <w:pPr>
              <w:jc w:val="right"/>
            </w:pPr>
            <w:r>
              <w:t>Vodja delovnega paketa</w:t>
            </w:r>
            <w:r w:rsidR="000E3276" w:rsidRPr="00100B0F">
              <w:t>:</w:t>
            </w:r>
          </w:p>
        </w:tc>
        <w:tc>
          <w:tcPr>
            <w:tcW w:w="2972" w:type="dxa"/>
            <w:shd w:val="clear" w:color="auto" w:fill="auto"/>
            <w:vAlign w:val="center"/>
          </w:tcPr>
          <w:p w14:paraId="464F9706" w14:textId="3149EA79" w:rsidR="000E3276" w:rsidRPr="00100B0F" w:rsidRDefault="00745D05" w:rsidP="000C5E01">
            <w:r w:rsidRPr="00100B0F">
              <w:t>KAPE</w:t>
            </w:r>
          </w:p>
        </w:tc>
      </w:tr>
      <w:tr w:rsidR="000E3276" w:rsidRPr="00100B0F" w14:paraId="6AFC42FE" w14:textId="77777777" w:rsidTr="001C7C3B">
        <w:trPr>
          <w:trHeight w:val="304"/>
          <w:jc w:val="center"/>
        </w:trPr>
        <w:tc>
          <w:tcPr>
            <w:tcW w:w="2960" w:type="dxa"/>
            <w:shd w:val="clear" w:color="auto" w:fill="auto"/>
            <w:vAlign w:val="center"/>
          </w:tcPr>
          <w:p w14:paraId="1917A568" w14:textId="3B117674" w:rsidR="000E3276" w:rsidRPr="00100B0F" w:rsidRDefault="000E0418" w:rsidP="000C5E01">
            <w:pPr>
              <w:jc w:val="right"/>
            </w:pPr>
            <w:r>
              <w:t>Vodja p</w:t>
            </w:r>
            <w:r w:rsidR="000E3276" w:rsidRPr="00100B0F">
              <w:t>roje</w:t>
            </w:r>
            <w:r>
              <w:t>kta</w:t>
            </w:r>
            <w:r w:rsidR="000E3276" w:rsidRPr="00100B0F">
              <w:t>:</w:t>
            </w:r>
          </w:p>
        </w:tc>
        <w:tc>
          <w:tcPr>
            <w:tcW w:w="2972" w:type="dxa"/>
            <w:shd w:val="clear" w:color="auto" w:fill="auto"/>
            <w:vAlign w:val="center"/>
          </w:tcPr>
          <w:p w14:paraId="3B313CF4" w14:textId="77777777" w:rsidR="000E3276" w:rsidRPr="00100B0F" w:rsidRDefault="000E3276" w:rsidP="000C5E01">
            <w:r w:rsidRPr="00100B0F">
              <w:t>RSE</w:t>
            </w:r>
          </w:p>
        </w:tc>
      </w:tr>
      <w:tr w:rsidR="000E3276" w:rsidRPr="00100B0F" w14:paraId="49D695BC" w14:textId="77777777" w:rsidTr="001C7C3B">
        <w:trPr>
          <w:trHeight w:val="296"/>
          <w:jc w:val="center"/>
        </w:trPr>
        <w:tc>
          <w:tcPr>
            <w:tcW w:w="2960" w:type="dxa"/>
            <w:shd w:val="clear" w:color="auto" w:fill="auto"/>
            <w:vAlign w:val="center"/>
          </w:tcPr>
          <w:p w14:paraId="6AA2E8C1" w14:textId="199E2763" w:rsidR="000E3276" w:rsidRPr="00100B0F" w:rsidRDefault="000E0418" w:rsidP="000C5E01">
            <w:pPr>
              <w:jc w:val="right"/>
            </w:pPr>
            <w:r>
              <w:t>Izdelano</w:t>
            </w:r>
            <w:r w:rsidR="000E3276" w:rsidRPr="00100B0F">
              <w:t>:</w:t>
            </w:r>
          </w:p>
        </w:tc>
        <w:tc>
          <w:tcPr>
            <w:tcW w:w="2972" w:type="dxa"/>
            <w:shd w:val="clear" w:color="auto" w:fill="auto"/>
            <w:vAlign w:val="center"/>
          </w:tcPr>
          <w:p w14:paraId="06C83644" w14:textId="36C9E173" w:rsidR="000E3276" w:rsidRPr="00100B0F" w:rsidRDefault="000E0418" w:rsidP="000C5E01">
            <w:r>
              <w:t>08 Septemb</w:t>
            </w:r>
            <w:r w:rsidR="00717F97" w:rsidRPr="00100B0F">
              <w:t>r</w:t>
            </w:r>
            <w:r>
              <w:t>a</w:t>
            </w:r>
            <w:r w:rsidR="000E3276" w:rsidRPr="00100B0F">
              <w:t xml:space="preserve"> 201</w:t>
            </w:r>
            <w:r w:rsidR="00717F97" w:rsidRPr="00100B0F">
              <w:t>7</w:t>
            </w:r>
          </w:p>
        </w:tc>
      </w:tr>
      <w:tr w:rsidR="00CD4E6E" w:rsidRPr="00100B0F" w14:paraId="2DC97B6C" w14:textId="77777777" w:rsidTr="001C7C3B">
        <w:trPr>
          <w:jc w:val="center"/>
        </w:trPr>
        <w:tc>
          <w:tcPr>
            <w:tcW w:w="2960" w:type="dxa"/>
            <w:shd w:val="clear" w:color="auto" w:fill="auto"/>
            <w:vAlign w:val="center"/>
          </w:tcPr>
          <w:p w14:paraId="4D8A72FF" w14:textId="4BADCF33" w:rsidR="00CD4E6E" w:rsidRPr="00100B0F" w:rsidRDefault="00021A30" w:rsidP="00CD4E6E">
            <w:pPr>
              <w:jc w:val="right"/>
              <w:rPr>
                <w:b/>
                <w:highlight w:val="yellow"/>
              </w:rPr>
            </w:pPr>
            <w:r>
              <w:t>N</w:t>
            </w:r>
            <w:r w:rsidR="000E0418">
              <w:t>ivo</w:t>
            </w:r>
            <w:r>
              <w:t xml:space="preserve"> dokumenta</w:t>
            </w:r>
            <w:r w:rsidR="00CD4E6E" w:rsidRPr="00100B0F">
              <w:t>:</w:t>
            </w:r>
          </w:p>
        </w:tc>
        <w:tc>
          <w:tcPr>
            <w:tcW w:w="2972" w:type="dxa"/>
            <w:shd w:val="clear" w:color="auto" w:fill="auto"/>
            <w:vAlign w:val="center"/>
          </w:tcPr>
          <w:p w14:paraId="2178AE75" w14:textId="4A0CF36A" w:rsidR="00CD4E6E" w:rsidRPr="00100B0F" w:rsidRDefault="00021A30" w:rsidP="00717F97">
            <w:pPr>
              <w:rPr>
                <w:b/>
              </w:rPr>
            </w:pPr>
            <w:r>
              <w:t>Izvedba</w:t>
            </w:r>
          </w:p>
        </w:tc>
      </w:tr>
    </w:tbl>
    <w:p w14:paraId="37A84CCE" w14:textId="7882F4CF" w:rsidR="00E41B1A" w:rsidRPr="00100B0F" w:rsidRDefault="00E41B1A" w:rsidP="008F5B2E">
      <w:pPr>
        <w:pStyle w:val="Frontpage"/>
      </w:pPr>
    </w:p>
    <w:p w14:paraId="786415BB" w14:textId="77777777" w:rsidR="00717F97" w:rsidRPr="00100B0F" w:rsidRDefault="00717F97" w:rsidP="008F5B2E">
      <w:pPr>
        <w:pStyle w:val="Frontpage"/>
      </w:pPr>
    </w:p>
    <w:p w14:paraId="44D4125D" w14:textId="3BF6C9C5" w:rsidR="00C66B23" w:rsidRPr="00100B0F" w:rsidRDefault="00C66B23" w:rsidP="00C66B23">
      <w:pPr>
        <w:pStyle w:val="HighligthedTopic"/>
      </w:pPr>
      <w:bookmarkStart w:id="0" w:name="_Toc389147185"/>
      <w:r w:rsidRPr="00100B0F">
        <w:t>Informa</w:t>
      </w:r>
      <w:r w:rsidR="00A4011A">
        <w:t>cije o projektu EU-MERCI</w:t>
      </w:r>
    </w:p>
    <w:p w14:paraId="42038C1B" w14:textId="236C0210" w:rsidR="00C66B23" w:rsidRPr="00100B0F" w:rsidRDefault="00C66B23" w:rsidP="00C66B23">
      <w:pPr>
        <w:rPr>
          <w:i/>
        </w:rPr>
      </w:pPr>
      <w:r w:rsidRPr="00100B0F">
        <w:rPr>
          <w:i/>
        </w:rPr>
        <w:t xml:space="preserve">EU-MERCI </w:t>
      </w:r>
      <w:r w:rsidR="00921526">
        <w:rPr>
          <w:i/>
        </w:rPr>
        <w:t>je koordinativni in podporni</w:t>
      </w:r>
      <w:r w:rsidR="00296034">
        <w:rPr>
          <w:i/>
        </w:rPr>
        <w:t xml:space="preserve"> projekt financiran s strani Evropske Komisije v okviru programa </w:t>
      </w:r>
      <w:r w:rsidRPr="00100B0F">
        <w:rPr>
          <w:i/>
        </w:rPr>
        <w:t>Horizon</w:t>
      </w:r>
      <w:r w:rsidR="00296034">
        <w:rPr>
          <w:i/>
        </w:rPr>
        <w:t>t</w:t>
      </w:r>
      <w:r w:rsidRPr="00100B0F">
        <w:rPr>
          <w:i/>
        </w:rPr>
        <w:t xml:space="preserve"> 2020 (</w:t>
      </w:r>
      <w:r w:rsidR="00296034">
        <w:rPr>
          <w:i/>
        </w:rPr>
        <w:t>št</w:t>
      </w:r>
      <w:r w:rsidRPr="00100B0F">
        <w:rPr>
          <w:i/>
        </w:rPr>
        <w:t xml:space="preserve">. 693845), </w:t>
      </w:r>
      <w:r w:rsidR="00296034">
        <w:rPr>
          <w:i/>
        </w:rPr>
        <w:t>s ciljem pospeševanja in podpori implementacije projektov energetske učinkovitosti v proizvodnih industrijskih sektorjih, z izborom in promocijo tehnologij najboljših praks.</w:t>
      </w:r>
    </w:p>
    <w:p w14:paraId="1D22B91C" w14:textId="0801BCB1" w:rsidR="00C66B23" w:rsidRPr="00100B0F" w:rsidRDefault="00296034" w:rsidP="00C66B23">
      <w:pPr>
        <w:pStyle w:val="HighlightedTextBigLeft"/>
      </w:pPr>
      <w:r>
        <w:t>Projekt</w:t>
      </w:r>
    </w:p>
    <w:p w14:paraId="58241DB8" w14:textId="1035F58B" w:rsidR="00C66B23" w:rsidRPr="00100B0F" w:rsidRDefault="00C66B23" w:rsidP="00C66B23">
      <w:pPr>
        <w:widowControl w:val="0"/>
        <w:autoSpaceDE w:val="0"/>
        <w:autoSpaceDN w:val="0"/>
        <w:adjustRightInd w:val="0"/>
        <w:rPr>
          <w:rFonts w:cs="Calibri"/>
        </w:rPr>
      </w:pPr>
      <w:r w:rsidRPr="00100B0F">
        <w:rPr>
          <w:rFonts w:cs="Calibri"/>
        </w:rPr>
        <w:t xml:space="preserve">EU-MERCI </w:t>
      </w:r>
      <w:r w:rsidR="00296034">
        <w:rPr>
          <w:rFonts w:cs="Calibri"/>
        </w:rPr>
        <w:t>je identificiral projekte dobrih praks za izboljšanje energetske učinkovitosti, ki smo jih identificirali iz izkušenj tisočih resnično izvedenih projektov v okviru podpornih shem v Evropi, z namenom podpore učinkovite implementacije EU Direktive o Energetski učinkovitosti.</w:t>
      </w:r>
    </w:p>
    <w:p w14:paraId="7C94FEAC" w14:textId="6BBB19B1" w:rsidR="00C66B23" w:rsidRPr="00100B0F" w:rsidRDefault="009420F7" w:rsidP="00C66B23">
      <w:pPr>
        <w:widowControl w:val="0"/>
        <w:autoSpaceDE w:val="0"/>
        <w:autoSpaceDN w:val="0"/>
        <w:adjustRightInd w:val="0"/>
        <w:rPr>
          <w:rFonts w:cs="Calibri"/>
        </w:rPr>
      </w:pPr>
      <w:r>
        <w:rPr>
          <w:rFonts w:cs="Calibri"/>
        </w:rPr>
        <w:t>Zbrani primeri izvedenih projektov, bodo promovirani preko aktivnosti informiranja in razširjanja znanj in s tem omogočili industrijskim podjetjem, da spoznajo priložnosti na področju energetske učinkovitosti. Poleg tega bodo analize podpornih shem omogočile nosilcem politik podpor načrtovanje novih podpornih shem ali izboljšave obstoječih. Pridobljene izkušnje iz držav, ki imajo dobro delujoče sheme  podpor energetske učinkovitosti</w:t>
      </w:r>
      <w:r w:rsidR="00BF7FBC">
        <w:rPr>
          <w:rFonts w:cs="Calibri"/>
        </w:rPr>
        <w:t>,</w:t>
      </w:r>
      <w:r>
        <w:rPr>
          <w:rFonts w:cs="Calibri"/>
        </w:rPr>
        <w:t xml:space="preserve"> bodo lahko dobra osnova za prenos </w:t>
      </w:r>
      <w:r w:rsidR="00BF7FBC">
        <w:rPr>
          <w:rFonts w:cs="Calibri"/>
        </w:rPr>
        <w:t>na</w:t>
      </w:r>
      <w:r>
        <w:rPr>
          <w:rFonts w:cs="Calibri"/>
        </w:rPr>
        <w:t xml:space="preserve"> držav</w:t>
      </w:r>
      <w:r w:rsidR="00BF7FBC">
        <w:rPr>
          <w:rFonts w:cs="Calibri"/>
        </w:rPr>
        <w:t>e</w:t>
      </w:r>
      <w:r>
        <w:rPr>
          <w:rFonts w:cs="Calibri"/>
        </w:rPr>
        <w:t>, ki jih še nimajo</w:t>
      </w:r>
      <w:r w:rsidR="00BF7FBC">
        <w:rPr>
          <w:rFonts w:cs="Calibri"/>
        </w:rPr>
        <w:t xml:space="preserve"> ali jih vpeljujejo</w:t>
      </w:r>
      <w:r>
        <w:rPr>
          <w:rFonts w:cs="Calibri"/>
        </w:rPr>
        <w:t xml:space="preserve">. </w:t>
      </w:r>
    </w:p>
    <w:p w14:paraId="09BE494F" w14:textId="55D6547E" w:rsidR="00C66B23" w:rsidRPr="00100B0F" w:rsidRDefault="00BF7FBC" w:rsidP="00C66B23">
      <w:pPr>
        <w:widowControl w:val="0"/>
        <w:autoSpaceDE w:val="0"/>
        <w:autoSpaceDN w:val="0"/>
        <w:adjustRightInd w:val="0"/>
        <w:rPr>
          <w:rFonts w:cs="Times"/>
        </w:rPr>
      </w:pPr>
      <w:r>
        <w:rPr>
          <w:rFonts w:cs="Calibri"/>
        </w:rPr>
        <w:t>Skupnost deležnikov za področje politike in aktivnosti energetske učinkovitosti v industriji bo omogočila pospešitev in boljše nač</w:t>
      </w:r>
      <w:r w:rsidR="00266EAE">
        <w:rPr>
          <w:rFonts w:cs="Calibri"/>
        </w:rPr>
        <w:t>rt</w:t>
      </w:r>
      <w:r>
        <w:rPr>
          <w:rFonts w:cs="Calibri"/>
        </w:rPr>
        <w:t xml:space="preserve">ovanje procesov za doseganje ciljev energetske učinkovitosti </w:t>
      </w:r>
      <w:r w:rsidR="00C66B23" w:rsidRPr="00100B0F">
        <w:rPr>
          <w:rFonts w:cs="Calibri"/>
        </w:rPr>
        <w:t>2030.</w:t>
      </w:r>
    </w:p>
    <w:p w14:paraId="640F182A" w14:textId="67412AD7" w:rsidR="00C66B23" w:rsidRPr="00100B0F" w:rsidRDefault="00BF7FBC" w:rsidP="00C66B23">
      <w:pPr>
        <w:pStyle w:val="HighlightedTextBigLeft"/>
      </w:pPr>
      <w:r>
        <w:t>Podatkovna baza za industrijske dobre prakse</w:t>
      </w:r>
    </w:p>
    <w:p w14:paraId="68705315" w14:textId="2ECA9EDE" w:rsidR="00C66B23" w:rsidRPr="00100B0F" w:rsidRDefault="00BF7FBC" w:rsidP="00C66B23">
      <w:pPr>
        <w:widowControl w:val="0"/>
        <w:autoSpaceDE w:val="0"/>
        <w:autoSpaceDN w:val="0"/>
        <w:adjustRightInd w:val="0"/>
        <w:rPr>
          <w:rFonts w:cs="Calibri"/>
        </w:rPr>
      </w:pPr>
      <w:r>
        <w:rPr>
          <w:rFonts w:cs="Calibri"/>
        </w:rPr>
        <w:t xml:space="preserve">Pripravljena je podatkovna baza industrijskih dobrih praks na osnovi analize projektov, ki so bili predstavljeni v okviru obstoječih podpornih shem na nivoju </w:t>
      </w:r>
      <w:r w:rsidR="00C66B23" w:rsidRPr="00100B0F">
        <w:rPr>
          <w:rFonts w:cs="Calibri"/>
        </w:rPr>
        <w:t xml:space="preserve">EU </w:t>
      </w:r>
      <w:r w:rsidR="00AC201A">
        <w:rPr>
          <w:rFonts w:cs="Calibri"/>
        </w:rPr>
        <w:t xml:space="preserve">in na osnovi informacij pridobljenih od industrije in njihovih združenj in nosilcev podpornih politik. Podatkovna baza je na razpolago zainteresiranim deležnikom preko spletnega portala. Kljub temu, da se v zadnjih letih dviguje ozaveščenost, ostane veliko ukrepov za boljšo energetsko učinkovitost nerealiziranih, zaradi pomanjkanja znanja, primerov in drugih informacijskih ovir. Zbrani primeri dobrih praks bodo pomagala industrijskim podjetjem najti najboljše razpoložljive rešitve, z namenom, da izboljšajo svojo rabo energije in s tem konkurenčnost ter jih stimulirali, da tudi sami predstavijo </w:t>
      </w:r>
      <w:r w:rsidR="00E774D9">
        <w:rPr>
          <w:rFonts w:cs="Calibri"/>
        </w:rPr>
        <w:t>projekte in dejanske dosežke.</w:t>
      </w:r>
      <w:r w:rsidR="00C66B23" w:rsidRPr="00100B0F">
        <w:rPr>
          <w:rFonts w:cs="Calibri"/>
        </w:rPr>
        <w:t xml:space="preserve"> </w:t>
      </w:r>
    </w:p>
    <w:p w14:paraId="383047D0" w14:textId="416F53AC" w:rsidR="00C66B23" w:rsidRPr="00100B0F" w:rsidRDefault="00E774D9" w:rsidP="00C66B23">
      <w:pPr>
        <w:pStyle w:val="HighlightedTextBigLeft"/>
      </w:pPr>
      <w:r>
        <w:t>Podporne aktivnosti za industrijo</w:t>
      </w:r>
    </w:p>
    <w:p w14:paraId="3BF76A70" w14:textId="5652DFEC" w:rsidR="00C66B23" w:rsidRPr="00100B0F" w:rsidRDefault="00E774D9" w:rsidP="00E774D9">
      <w:pPr>
        <w:widowControl w:val="0"/>
        <w:autoSpaceDE w:val="0"/>
        <w:autoSpaceDN w:val="0"/>
        <w:adjustRightInd w:val="0"/>
        <w:rPr>
          <w:rFonts w:cs="Calibri"/>
        </w:rPr>
      </w:pPr>
      <w:r>
        <w:rPr>
          <w:rFonts w:cs="Calibri"/>
        </w:rPr>
        <w:t xml:space="preserve">Poleg podatkovne baze dobrih praks, ki so na razpolago na portalu </w:t>
      </w:r>
      <w:r w:rsidR="00C66B23" w:rsidRPr="00100B0F">
        <w:rPr>
          <w:rFonts w:cs="Calibri"/>
        </w:rPr>
        <w:t xml:space="preserve">www.eumerci.eu, </w:t>
      </w:r>
      <w:r>
        <w:rPr>
          <w:rFonts w:cs="Calibri"/>
        </w:rPr>
        <w:t xml:space="preserve">bo </w:t>
      </w:r>
      <w:r w:rsidR="00C66B23" w:rsidRPr="00100B0F">
        <w:rPr>
          <w:rFonts w:cs="Calibri"/>
        </w:rPr>
        <w:t xml:space="preserve">EU-MERCI </w:t>
      </w:r>
      <w:r>
        <w:rPr>
          <w:rFonts w:cs="Calibri"/>
        </w:rPr>
        <w:t>podprl implementiranje projektov energetske učinkovitosti v industrijskih sektorjih preko konferenc in delavnic, ki bodo v državah partnerjev projekta (Av</w:t>
      </w:r>
      <w:r w:rsidR="00C66B23" w:rsidRPr="00100B0F">
        <w:rPr>
          <w:rFonts w:cs="Calibri"/>
        </w:rPr>
        <w:t>str</w:t>
      </w:r>
      <w:r w:rsidR="00266EAE">
        <w:rPr>
          <w:rFonts w:cs="Calibri"/>
        </w:rPr>
        <w:t>i</w:t>
      </w:r>
      <w:r>
        <w:rPr>
          <w:rFonts w:cs="Calibri"/>
        </w:rPr>
        <w:t>j</w:t>
      </w:r>
      <w:r w:rsidR="00C66B23" w:rsidRPr="00100B0F">
        <w:rPr>
          <w:rFonts w:cs="Calibri"/>
        </w:rPr>
        <w:t>a, B</w:t>
      </w:r>
      <w:r>
        <w:rPr>
          <w:rFonts w:cs="Calibri"/>
        </w:rPr>
        <w:t>o</w:t>
      </w:r>
      <w:r w:rsidR="00C66B23" w:rsidRPr="00100B0F">
        <w:rPr>
          <w:rFonts w:cs="Calibri"/>
        </w:rPr>
        <w:t>lgari</w:t>
      </w:r>
      <w:r>
        <w:rPr>
          <w:rFonts w:cs="Calibri"/>
        </w:rPr>
        <w:t>j</w:t>
      </w:r>
      <w:r w:rsidR="00C66B23" w:rsidRPr="00100B0F">
        <w:rPr>
          <w:rFonts w:cs="Calibri"/>
        </w:rPr>
        <w:t>a, Gr</w:t>
      </w:r>
      <w:r>
        <w:rPr>
          <w:rFonts w:cs="Calibri"/>
        </w:rPr>
        <w:t>čija</w:t>
      </w:r>
      <w:r w:rsidR="00C66B23" w:rsidRPr="00100B0F">
        <w:rPr>
          <w:rFonts w:cs="Calibri"/>
        </w:rPr>
        <w:t>, Ital</w:t>
      </w:r>
      <w:r>
        <w:rPr>
          <w:rFonts w:cs="Calibri"/>
        </w:rPr>
        <w:t>ija</w:t>
      </w:r>
      <w:r w:rsidR="00C66B23" w:rsidRPr="00100B0F">
        <w:rPr>
          <w:rFonts w:cs="Calibri"/>
        </w:rPr>
        <w:t>, Rom</w:t>
      </w:r>
      <w:r>
        <w:rPr>
          <w:rFonts w:cs="Calibri"/>
        </w:rPr>
        <w:t>unija</w:t>
      </w:r>
      <w:r w:rsidR="00C66B23" w:rsidRPr="00100B0F">
        <w:rPr>
          <w:rFonts w:cs="Calibri"/>
        </w:rPr>
        <w:t>, Sloven</w:t>
      </w:r>
      <w:r w:rsidR="00266EAE">
        <w:rPr>
          <w:rFonts w:cs="Calibri"/>
        </w:rPr>
        <w:t>i</w:t>
      </w:r>
      <w:r>
        <w:rPr>
          <w:rFonts w:cs="Calibri"/>
        </w:rPr>
        <w:t>j</w:t>
      </w:r>
      <w:r w:rsidR="00C66B23" w:rsidRPr="00100B0F">
        <w:rPr>
          <w:rFonts w:cs="Calibri"/>
        </w:rPr>
        <w:t xml:space="preserve">a, </w:t>
      </w:r>
      <w:r>
        <w:rPr>
          <w:rFonts w:cs="Calibri"/>
        </w:rPr>
        <w:t>Nizozemska</w:t>
      </w:r>
      <w:r w:rsidR="00C66B23" w:rsidRPr="00100B0F">
        <w:rPr>
          <w:rFonts w:cs="Calibri"/>
        </w:rPr>
        <w:t xml:space="preserve">, </w:t>
      </w:r>
      <w:r>
        <w:rPr>
          <w:rFonts w:cs="Calibri"/>
        </w:rPr>
        <w:t>Velika Britanija</w:t>
      </w:r>
      <w:r w:rsidR="00C66B23" w:rsidRPr="00100B0F">
        <w:rPr>
          <w:rFonts w:cs="Calibri"/>
        </w:rPr>
        <w:t xml:space="preserve">) </w:t>
      </w:r>
      <w:r>
        <w:rPr>
          <w:rFonts w:cs="Calibri"/>
        </w:rPr>
        <w:t xml:space="preserve">in v državah, ki jih pokriva združenje </w:t>
      </w:r>
      <w:r w:rsidR="00C66B23" w:rsidRPr="00100B0F">
        <w:rPr>
          <w:rFonts w:cs="Calibri"/>
        </w:rPr>
        <w:t xml:space="preserve">SPES GEIE </w:t>
      </w:r>
      <w:r>
        <w:rPr>
          <w:rFonts w:cs="Calibri"/>
        </w:rPr>
        <w:t xml:space="preserve">za kmetijstvo in prehrano </w:t>
      </w:r>
      <w:r w:rsidR="00C66B23" w:rsidRPr="00100B0F">
        <w:rPr>
          <w:rFonts w:cs="Calibri"/>
        </w:rPr>
        <w:t>(Belgi</w:t>
      </w:r>
      <w:r>
        <w:rPr>
          <w:rFonts w:cs="Calibri"/>
        </w:rPr>
        <w:t>ja</w:t>
      </w:r>
      <w:r w:rsidR="00C66B23" w:rsidRPr="00100B0F">
        <w:rPr>
          <w:rFonts w:cs="Calibri"/>
        </w:rPr>
        <w:t xml:space="preserve">, </w:t>
      </w:r>
      <w:r>
        <w:rPr>
          <w:rFonts w:cs="Calibri"/>
        </w:rPr>
        <w:t>Češka</w:t>
      </w:r>
      <w:r w:rsidR="00BC4F15">
        <w:rPr>
          <w:rFonts w:cs="Calibri"/>
        </w:rPr>
        <w:t xml:space="preserve"> Republi</w:t>
      </w:r>
      <w:r>
        <w:rPr>
          <w:rFonts w:cs="Calibri"/>
        </w:rPr>
        <w:t>ka</w:t>
      </w:r>
      <w:r w:rsidR="00C66B23" w:rsidRPr="00100B0F">
        <w:rPr>
          <w:rFonts w:cs="Calibri"/>
        </w:rPr>
        <w:t>, Franc</w:t>
      </w:r>
      <w:r>
        <w:rPr>
          <w:rFonts w:cs="Calibri"/>
        </w:rPr>
        <w:t>ija</w:t>
      </w:r>
      <w:r w:rsidR="00C66B23" w:rsidRPr="00100B0F">
        <w:rPr>
          <w:rFonts w:cs="Calibri"/>
        </w:rPr>
        <w:t xml:space="preserve">, </w:t>
      </w:r>
      <w:r>
        <w:rPr>
          <w:rFonts w:cs="Calibri"/>
        </w:rPr>
        <w:t>Madžarska</w:t>
      </w:r>
      <w:r w:rsidR="00C66B23" w:rsidRPr="00100B0F">
        <w:rPr>
          <w:rFonts w:cs="Calibri"/>
        </w:rPr>
        <w:t>, Portugal</w:t>
      </w:r>
      <w:r>
        <w:rPr>
          <w:rFonts w:cs="Calibri"/>
        </w:rPr>
        <w:t>ska</w:t>
      </w:r>
      <w:r w:rsidR="00C66B23" w:rsidRPr="00100B0F">
        <w:rPr>
          <w:rFonts w:cs="Calibri"/>
        </w:rPr>
        <w:t xml:space="preserve">, </w:t>
      </w:r>
      <w:r>
        <w:rPr>
          <w:rFonts w:cs="Calibri"/>
        </w:rPr>
        <w:t>Španija</w:t>
      </w:r>
      <w:r w:rsidR="00C66B23" w:rsidRPr="00100B0F">
        <w:rPr>
          <w:rFonts w:cs="Calibri"/>
        </w:rPr>
        <w:t>, Tur</w:t>
      </w:r>
      <w:r>
        <w:rPr>
          <w:rFonts w:cs="Calibri"/>
        </w:rPr>
        <w:t>čija</w:t>
      </w:r>
      <w:r w:rsidR="00C66B23" w:rsidRPr="00100B0F">
        <w:rPr>
          <w:rFonts w:cs="Calibri"/>
        </w:rPr>
        <w:t xml:space="preserve">). </w:t>
      </w:r>
      <w:r>
        <w:rPr>
          <w:rFonts w:cs="Calibri"/>
        </w:rPr>
        <w:t xml:space="preserve">Posebne  spletne delavnice bodo omogočile sodelovanje zainteresiranih tudi iz drugih držav. </w:t>
      </w:r>
    </w:p>
    <w:p w14:paraId="1DBB262D" w14:textId="0AE96430" w:rsidR="00C66B23" w:rsidRPr="00100B0F" w:rsidRDefault="00E774D9" w:rsidP="00C66B23">
      <w:pPr>
        <w:pStyle w:val="HighlightedTextBigLeft"/>
      </w:pPr>
      <w:r>
        <w:t>Podpor</w:t>
      </w:r>
      <w:r w:rsidR="00BC4F15">
        <w:t xml:space="preserve">ne aktivnosti za </w:t>
      </w:r>
      <w:r>
        <w:t>nosilce</w:t>
      </w:r>
      <w:r w:rsidR="00BC4F15">
        <w:t xml:space="preserve"> politik spodbujanja</w:t>
      </w:r>
    </w:p>
    <w:p w14:paraId="3581FF77" w14:textId="3ADAFDDA" w:rsidR="00C66B23" w:rsidRPr="00100B0F" w:rsidRDefault="00C66B23" w:rsidP="00C66B23">
      <w:pPr>
        <w:widowControl w:val="0"/>
        <w:autoSpaceDE w:val="0"/>
        <w:autoSpaceDN w:val="0"/>
        <w:adjustRightInd w:val="0"/>
        <w:rPr>
          <w:rFonts w:cs="Calibri"/>
        </w:rPr>
      </w:pPr>
      <w:r w:rsidRPr="00100B0F">
        <w:rPr>
          <w:rFonts w:cs="Calibri"/>
        </w:rPr>
        <w:t xml:space="preserve">EU-MERCI </w:t>
      </w:r>
      <w:r w:rsidR="00BC4F15">
        <w:rPr>
          <w:rFonts w:cs="Calibri"/>
        </w:rPr>
        <w:t xml:space="preserve">bo podprl nosilce politik pri pripravi novih podpornih shem in izboljšave obstoječih. Analiza obstoječih podpornih politik za energetsko učinkovitost, skupaj z detajlnim pregledom tehnoloških primerov, bo dobra osnova za boljše razumevanje različnih vidikov podpornih shem za energetsko </w:t>
      </w:r>
      <w:r w:rsidR="00BC4F15">
        <w:rPr>
          <w:rFonts w:cs="Calibri"/>
        </w:rPr>
        <w:lastRenderedPageBreak/>
        <w:t xml:space="preserve">učinkovitost  (meritve in validacija </w:t>
      </w:r>
      <w:r w:rsidRPr="00100B0F">
        <w:rPr>
          <w:rFonts w:cs="Calibri"/>
        </w:rPr>
        <w:t>energ</w:t>
      </w:r>
      <w:r w:rsidR="00BC4F15">
        <w:rPr>
          <w:rFonts w:cs="Calibri"/>
        </w:rPr>
        <w:t>etskih prihrankov,</w:t>
      </w:r>
      <w:r w:rsidRPr="00100B0F">
        <w:rPr>
          <w:rFonts w:cs="Calibri"/>
        </w:rPr>
        <w:t xml:space="preserve"> </w:t>
      </w:r>
      <w:r w:rsidR="00BC4F15">
        <w:rPr>
          <w:rFonts w:cs="Calibri"/>
        </w:rPr>
        <w:t>osnove</w:t>
      </w:r>
      <w:r w:rsidRPr="00100B0F">
        <w:rPr>
          <w:rFonts w:cs="Calibri"/>
        </w:rPr>
        <w:t xml:space="preserve">, </w:t>
      </w:r>
      <w:r w:rsidR="00BC4F15">
        <w:rPr>
          <w:rFonts w:cs="Calibri"/>
        </w:rPr>
        <w:t>dodatni vidiki</w:t>
      </w:r>
      <w:r w:rsidRPr="00100B0F">
        <w:rPr>
          <w:rFonts w:cs="Calibri"/>
        </w:rPr>
        <w:t xml:space="preserve">, </w:t>
      </w:r>
      <w:r w:rsidR="00756988">
        <w:rPr>
          <w:rFonts w:cs="Calibri"/>
        </w:rPr>
        <w:t>preverjanje</w:t>
      </w:r>
      <w:r w:rsidRPr="00100B0F">
        <w:rPr>
          <w:rFonts w:cs="Calibri"/>
        </w:rPr>
        <w:t xml:space="preserve">, </w:t>
      </w:r>
      <w:r w:rsidR="00756988">
        <w:rPr>
          <w:rFonts w:cs="Calibri"/>
        </w:rPr>
        <w:t>itd</w:t>
      </w:r>
      <w:r w:rsidRPr="00100B0F">
        <w:rPr>
          <w:rFonts w:cs="Calibri"/>
        </w:rPr>
        <w:t>.).</w:t>
      </w:r>
    </w:p>
    <w:p w14:paraId="57324EB2" w14:textId="7C6BC825" w:rsidR="00C66B23" w:rsidRPr="00100B0F" w:rsidRDefault="00A4011A" w:rsidP="00C66B23">
      <w:pPr>
        <w:pStyle w:val="HighlightedTextBigLeft"/>
      </w:pPr>
      <w:r>
        <w:t>Deležniki skupnosti</w:t>
      </w:r>
    </w:p>
    <w:p w14:paraId="25FBA9EE" w14:textId="53ED2BD5" w:rsidR="00C66B23" w:rsidRPr="00100B0F" w:rsidRDefault="00C66B23" w:rsidP="00C66B23">
      <w:pPr>
        <w:widowControl w:val="0"/>
        <w:autoSpaceDE w:val="0"/>
        <w:autoSpaceDN w:val="0"/>
        <w:adjustRightInd w:val="0"/>
        <w:rPr>
          <w:rFonts w:cs="Calibri"/>
        </w:rPr>
      </w:pPr>
      <w:r w:rsidRPr="00100B0F">
        <w:rPr>
          <w:rFonts w:cs="Calibri"/>
        </w:rPr>
        <w:t xml:space="preserve">EU-MERCI </w:t>
      </w:r>
      <w:r w:rsidR="006F4DA0">
        <w:rPr>
          <w:rFonts w:cs="Calibri"/>
        </w:rPr>
        <w:t>si prizadeva za vključitev pomembnega števila nacionalnih in evropskih deležnikov</w:t>
      </w:r>
      <w:r w:rsidR="00A4011A">
        <w:rPr>
          <w:rFonts w:cs="Calibri"/>
        </w:rPr>
        <w:t xml:space="preserve"> od nivoja analiz do promocije primerov dobrih praks za povečanje energetske učinkovitosti.  </w:t>
      </w:r>
      <w:r w:rsidRPr="00100B0F">
        <w:rPr>
          <w:rFonts w:cs="Calibri"/>
        </w:rPr>
        <w:t>T</w:t>
      </w:r>
      <w:r w:rsidR="00A4011A">
        <w:rPr>
          <w:rFonts w:cs="Calibri"/>
        </w:rPr>
        <w:t>a skupnost deluje obojestransko, kot dobavitelj relevantnih informacij in študij primerov in kot uporabnik analiz in rezultatov projekta. Socialna omrežja pomagajo pri vzpostavljanju povezav in skrbijo za stike ter izmenjavo informacij in izkušenj</w:t>
      </w:r>
      <w:r w:rsidRPr="00100B0F">
        <w:rPr>
          <w:rFonts w:cs="Calibri"/>
        </w:rPr>
        <w:t>.</w:t>
      </w:r>
    </w:p>
    <w:p w14:paraId="42B2CCD4" w14:textId="10EC6465" w:rsidR="00C66B23" w:rsidRPr="00100B0F" w:rsidRDefault="00C66B23" w:rsidP="00C66B23">
      <w:pPr>
        <w:pStyle w:val="HighlightedTextBigLeft"/>
      </w:pPr>
      <w:r w:rsidRPr="00100B0F">
        <w:t>Partner</w:t>
      </w:r>
      <w:r w:rsidR="006F4DA0">
        <w:t>ji</w:t>
      </w:r>
    </w:p>
    <w:p w14:paraId="6068B1C9" w14:textId="181A173F" w:rsidR="00C66B23" w:rsidRPr="00100B0F" w:rsidRDefault="006F4DA0" w:rsidP="00C66B23">
      <w:r>
        <w:t>Projektni partnerji, ki delajo na iskanju, razvoju in promociji primerov dobrih praks so</w:t>
      </w:r>
      <w:r w:rsidR="00C66B23" w:rsidRPr="00100B0F">
        <w:t>:</w:t>
      </w:r>
    </w:p>
    <w:p w14:paraId="2B7964E1" w14:textId="33B354E3" w:rsidR="00C66B23" w:rsidRPr="00100B0F" w:rsidRDefault="00C66B23" w:rsidP="00C66B23">
      <w:proofErr w:type="spellStart"/>
      <w:r w:rsidRPr="00100B0F">
        <w:rPr>
          <w:rFonts w:cs="Arial"/>
          <w:color w:val="000000"/>
        </w:rPr>
        <w:t>Research</w:t>
      </w:r>
      <w:proofErr w:type="spellEnd"/>
      <w:r w:rsidRPr="00100B0F">
        <w:rPr>
          <w:rFonts w:cs="Arial"/>
          <w:color w:val="000000"/>
        </w:rPr>
        <w:t xml:space="preserve"> on </w:t>
      </w:r>
      <w:proofErr w:type="spellStart"/>
      <w:r w:rsidRPr="00100B0F">
        <w:rPr>
          <w:rFonts w:cs="Arial"/>
          <w:color w:val="000000"/>
        </w:rPr>
        <w:t>the</w:t>
      </w:r>
      <w:proofErr w:type="spellEnd"/>
      <w:r w:rsidRPr="00100B0F">
        <w:rPr>
          <w:rFonts w:cs="Arial"/>
          <w:color w:val="000000"/>
        </w:rPr>
        <w:t xml:space="preserve"> </w:t>
      </w:r>
      <w:proofErr w:type="spellStart"/>
      <w:r w:rsidRPr="00100B0F">
        <w:rPr>
          <w:rFonts w:cs="Arial"/>
          <w:color w:val="000000"/>
        </w:rPr>
        <w:t>E</w:t>
      </w:r>
      <w:r w:rsidR="00E5411B" w:rsidRPr="00100B0F">
        <w:rPr>
          <w:rFonts w:cs="Arial"/>
          <w:color w:val="000000"/>
        </w:rPr>
        <w:t>nergy</w:t>
      </w:r>
      <w:proofErr w:type="spellEnd"/>
      <w:r w:rsidRPr="00100B0F">
        <w:rPr>
          <w:rFonts w:cs="Arial"/>
          <w:color w:val="000000"/>
        </w:rPr>
        <w:t xml:space="preserve"> </w:t>
      </w:r>
      <w:proofErr w:type="spellStart"/>
      <w:r w:rsidRPr="00100B0F">
        <w:rPr>
          <w:rFonts w:cs="Arial"/>
          <w:color w:val="000000"/>
        </w:rPr>
        <w:t>System</w:t>
      </w:r>
      <w:proofErr w:type="spellEnd"/>
      <w:r w:rsidRPr="00100B0F">
        <w:rPr>
          <w:rFonts w:cs="Arial"/>
          <w:color w:val="000000"/>
        </w:rPr>
        <w:t>, Ital</w:t>
      </w:r>
      <w:r w:rsidR="00ED2E4C">
        <w:rPr>
          <w:rFonts w:cs="Arial"/>
          <w:color w:val="000000"/>
        </w:rPr>
        <w:t>ija</w:t>
      </w:r>
      <w:r w:rsidRPr="00100B0F">
        <w:rPr>
          <w:rFonts w:cs="Arial"/>
          <w:color w:val="000000"/>
        </w:rPr>
        <w:t xml:space="preserve"> (</w:t>
      </w:r>
      <w:hyperlink r:id="rId8" w:tgtFrame="_blank" w:history="1">
        <w:r w:rsidRPr="00100B0F">
          <w:rPr>
            <w:rStyle w:val="Hiperpovezava"/>
          </w:rPr>
          <w:t>RSE</w:t>
        </w:r>
      </w:hyperlink>
      <w:r w:rsidRPr="00100B0F">
        <w:rPr>
          <w:rFonts w:cs="Arial"/>
          <w:color w:val="000000"/>
        </w:rPr>
        <w:t>)</w:t>
      </w:r>
      <w:r w:rsidRPr="00100B0F">
        <w:t xml:space="preserve">; JIN </w:t>
      </w:r>
      <w:proofErr w:type="spellStart"/>
      <w:r w:rsidRPr="00100B0F">
        <w:t>Climate</w:t>
      </w:r>
      <w:proofErr w:type="spellEnd"/>
      <w:r w:rsidRPr="00100B0F">
        <w:t xml:space="preserve"> </w:t>
      </w:r>
      <w:proofErr w:type="spellStart"/>
      <w:r w:rsidRPr="00100B0F">
        <w:t>and</w:t>
      </w:r>
      <w:proofErr w:type="spellEnd"/>
      <w:r w:rsidRPr="00100B0F">
        <w:t xml:space="preserve"> </w:t>
      </w:r>
      <w:proofErr w:type="spellStart"/>
      <w:r w:rsidRPr="00100B0F">
        <w:t>Sustainability</w:t>
      </w:r>
      <w:proofErr w:type="spellEnd"/>
      <w:r w:rsidRPr="00100B0F">
        <w:t xml:space="preserve">, </w:t>
      </w:r>
      <w:r w:rsidR="00ED2E4C">
        <w:t>Nizozemska</w:t>
      </w:r>
      <w:r w:rsidRPr="00100B0F">
        <w:t> </w:t>
      </w:r>
      <w:r w:rsidRPr="00100B0F">
        <w:rPr>
          <w:rFonts w:cs="Arial"/>
          <w:color w:val="000000"/>
        </w:rPr>
        <w:t>(</w:t>
      </w:r>
      <w:hyperlink r:id="rId9" w:history="1">
        <w:r w:rsidRPr="00100B0F">
          <w:rPr>
            <w:rStyle w:val="Hiperpovezava"/>
          </w:rPr>
          <w:t>JIN</w:t>
        </w:r>
      </w:hyperlink>
      <w:r w:rsidRPr="00100B0F">
        <w:rPr>
          <w:rFonts w:cs="Arial"/>
          <w:color w:val="000000"/>
        </w:rPr>
        <w:t>)</w:t>
      </w:r>
      <w:r w:rsidRPr="00100B0F">
        <w:t xml:space="preserve">; </w:t>
      </w:r>
      <w:r w:rsidRPr="00100B0F">
        <w:rPr>
          <w:rFonts w:cs="Arial"/>
          <w:color w:val="000000"/>
        </w:rPr>
        <w:t xml:space="preserve">Center </w:t>
      </w:r>
      <w:proofErr w:type="spellStart"/>
      <w:r w:rsidRPr="00100B0F">
        <w:rPr>
          <w:rFonts w:cs="Arial"/>
          <w:color w:val="000000"/>
        </w:rPr>
        <w:t>for</w:t>
      </w:r>
      <w:proofErr w:type="spellEnd"/>
      <w:r w:rsidRPr="00100B0F">
        <w:rPr>
          <w:rFonts w:cs="Arial"/>
          <w:color w:val="000000"/>
        </w:rPr>
        <w:t xml:space="preserve"> </w:t>
      </w:r>
      <w:proofErr w:type="spellStart"/>
      <w:r w:rsidRPr="00100B0F">
        <w:rPr>
          <w:rFonts w:cs="Arial"/>
          <w:color w:val="000000"/>
        </w:rPr>
        <w:t>Renewable</w:t>
      </w:r>
      <w:proofErr w:type="spellEnd"/>
      <w:r w:rsidRPr="00100B0F">
        <w:rPr>
          <w:rFonts w:cs="Arial"/>
          <w:color w:val="000000"/>
        </w:rPr>
        <w:t xml:space="preserve"> </w:t>
      </w:r>
      <w:proofErr w:type="spellStart"/>
      <w:r w:rsidRPr="00100B0F">
        <w:rPr>
          <w:rFonts w:cs="Arial"/>
          <w:color w:val="000000"/>
        </w:rPr>
        <w:t>Energy</w:t>
      </w:r>
      <w:proofErr w:type="spellEnd"/>
      <w:r w:rsidRPr="00100B0F">
        <w:rPr>
          <w:rFonts w:cs="Arial"/>
          <w:color w:val="000000"/>
        </w:rPr>
        <w:t xml:space="preserve"> </w:t>
      </w:r>
      <w:proofErr w:type="spellStart"/>
      <w:r w:rsidRPr="00100B0F">
        <w:rPr>
          <w:rFonts w:cs="Arial"/>
          <w:color w:val="000000"/>
        </w:rPr>
        <w:t>Sources</w:t>
      </w:r>
      <w:proofErr w:type="spellEnd"/>
      <w:r w:rsidRPr="00100B0F">
        <w:rPr>
          <w:rFonts w:cs="Arial"/>
          <w:color w:val="000000"/>
        </w:rPr>
        <w:t xml:space="preserve"> </w:t>
      </w:r>
      <w:proofErr w:type="spellStart"/>
      <w:r w:rsidRPr="00100B0F">
        <w:rPr>
          <w:rFonts w:cs="Arial"/>
          <w:color w:val="000000"/>
        </w:rPr>
        <w:t>and</w:t>
      </w:r>
      <w:proofErr w:type="spellEnd"/>
      <w:r w:rsidRPr="00100B0F">
        <w:rPr>
          <w:rFonts w:cs="Arial"/>
          <w:color w:val="000000"/>
        </w:rPr>
        <w:t xml:space="preserve"> </w:t>
      </w:r>
      <w:proofErr w:type="spellStart"/>
      <w:r w:rsidRPr="00100B0F">
        <w:rPr>
          <w:rFonts w:cs="Arial"/>
          <w:color w:val="000000"/>
        </w:rPr>
        <w:t>Saving</w:t>
      </w:r>
      <w:proofErr w:type="spellEnd"/>
      <w:r w:rsidRPr="00100B0F">
        <w:rPr>
          <w:rFonts w:cs="Arial"/>
          <w:color w:val="000000"/>
        </w:rPr>
        <w:t>, Gr</w:t>
      </w:r>
      <w:r w:rsidR="00ED2E4C">
        <w:rPr>
          <w:rFonts w:cs="Arial"/>
          <w:color w:val="000000"/>
        </w:rPr>
        <w:t>čija</w:t>
      </w:r>
      <w:r w:rsidRPr="00100B0F">
        <w:rPr>
          <w:rFonts w:cs="Arial"/>
          <w:color w:val="000000"/>
        </w:rPr>
        <w:t xml:space="preserve"> (</w:t>
      </w:r>
      <w:hyperlink r:id="rId10" w:tgtFrame="_blank" w:history="1">
        <w:r w:rsidRPr="00100B0F">
          <w:rPr>
            <w:rStyle w:val="Hiperpovezava"/>
          </w:rPr>
          <w:t>CRES</w:t>
        </w:r>
      </w:hyperlink>
      <w:r w:rsidRPr="00100B0F">
        <w:rPr>
          <w:rFonts w:cs="Arial"/>
          <w:color w:val="000000"/>
        </w:rPr>
        <w:t>)</w:t>
      </w:r>
      <w:r w:rsidRPr="00100B0F">
        <w:t xml:space="preserve">; </w:t>
      </w:r>
      <w:proofErr w:type="spellStart"/>
      <w:r w:rsidRPr="00100B0F">
        <w:rPr>
          <w:rFonts w:cs="Arial"/>
          <w:color w:val="000000"/>
        </w:rPr>
        <w:t>Polish</w:t>
      </w:r>
      <w:proofErr w:type="spellEnd"/>
      <w:r w:rsidRPr="00100B0F">
        <w:rPr>
          <w:rFonts w:cs="Arial"/>
          <w:color w:val="000000"/>
        </w:rPr>
        <w:t xml:space="preserve"> </w:t>
      </w:r>
      <w:proofErr w:type="spellStart"/>
      <w:r w:rsidRPr="00100B0F">
        <w:rPr>
          <w:rFonts w:cs="Arial"/>
          <w:color w:val="000000"/>
        </w:rPr>
        <w:t>National</w:t>
      </w:r>
      <w:proofErr w:type="spellEnd"/>
      <w:r w:rsidRPr="00100B0F">
        <w:rPr>
          <w:rFonts w:cs="Arial"/>
          <w:color w:val="000000"/>
        </w:rPr>
        <w:t xml:space="preserve"> </w:t>
      </w:r>
      <w:proofErr w:type="spellStart"/>
      <w:r w:rsidRPr="00100B0F">
        <w:rPr>
          <w:rFonts w:cs="Arial"/>
          <w:color w:val="000000"/>
        </w:rPr>
        <w:t>Energy</w:t>
      </w:r>
      <w:proofErr w:type="spellEnd"/>
      <w:r w:rsidRPr="00100B0F">
        <w:rPr>
          <w:rFonts w:cs="Arial"/>
          <w:color w:val="000000"/>
        </w:rPr>
        <w:t xml:space="preserve"> </w:t>
      </w:r>
      <w:proofErr w:type="spellStart"/>
      <w:r w:rsidRPr="00100B0F">
        <w:rPr>
          <w:rFonts w:cs="Arial"/>
          <w:color w:val="000000"/>
        </w:rPr>
        <w:t>Conservation</w:t>
      </w:r>
      <w:proofErr w:type="spellEnd"/>
      <w:r w:rsidRPr="00100B0F">
        <w:rPr>
          <w:rFonts w:cs="Arial"/>
          <w:color w:val="000000"/>
        </w:rPr>
        <w:t xml:space="preserve"> </w:t>
      </w:r>
      <w:proofErr w:type="spellStart"/>
      <w:r w:rsidRPr="00100B0F">
        <w:rPr>
          <w:rFonts w:cs="Arial"/>
          <w:color w:val="000000"/>
        </w:rPr>
        <w:t>Agency</w:t>
      </w:r>
      <w:proofErr w:type="spellEnd"/>
      <w:r w:rsidRPr="00100B0F">
        <w:rPr>
          <w:rFonts w:cs="Arial"/>
          <w:color w:val="000000"/>
        </w:rPr>
        <w:t>, Pol</w:t>
      </w:r>
      <w:r w:rsidR="00ED2E4C">
        <w:rPr>
          <w:rFonts w:cs="Arial"/>
          <w:color w:val="000000"/>
        </w:rPr>
        <w:t>jska</w:t>
      </w:r>
      <w:r w:rsidRPr="00100B0F">
        <w:rPr>
          <w:rFonts w:cs="Arial"/>
          <w:color w:val="000000"/>
        </w:rPr>
        <w:t xml:space="preserve"> (</w:t>
      </w:r>
      <w:hyperlink r:id="rId11" w:tgtFrame="_blank" w:history="1">
        <w:r w:rsidRPr="00100B0F">
          <w:rPr>
            <w:rStyle w:val="Hiperpovezava"/>
          </w:rPr>
          <w:t>KAPE</w:t>
        </w:r>
      </w:hyperlink>
      <w:r w:rsidRPr="00100B0F">
        <w:rPr>
          <w:rFonts w:cs="Arial"/>
          <w:color w:val="000000"/>
        </w:rPr>
        <w:t>)</w:t>
      </w:r>
      <w:r w:rsidRPr="00100B0F">
        <w:t xml:space="preserve">; </w:t>
      </w:r>
      <w:proofErr w:type="spellStart"/>
      <w:r w:rsidRPr="00100B0F">
        <w:rPr>
          <w:rFonts w:cs="Arial"/>
          <w:color w:val="000000"/>
        </w:rPr>
        <w:t>Austrian</w:t>
      </w:r>
      <w:proofErr w:type="spellEnd"/>
      <w:r w:rsidRPr="00100B0F">
        <w:rPr>
          <w:rFonts w:cs="Arial"/>
          <w:color w:val="000000"/>
        </w:rPr>
        <w:t xml:space="preserve"> </w:t>
      </w:r>
      <w:proofErr w:type="spellStart"/>
      <w:r w:rsidRPr="00100B0F">
        <w:rPr>
          <w:rFonts w:cs="Arial"/>
          <w:color w:val="000000"/>
        </w:rPr>
        <w:t>Energy</w:t>
      </w:r>
      <w:proofErr w:type="spellEnd"/>
      <w:r w:rsidRPr="00100B0F">
        <w:rPr>
          <w:rFonts w:cs="Arial"/>
          <w:color w:val="000000"/>
        </w:rPr>
        <w:t xml:space="preserve"> </w:t>
      </w:r>
      <w:proofErr w:type="spellStart"/>
      <w:r w:rsidRPr="00100B0F">
        <w:rPr>
          <w:rFonts w:cs="Arial"/>
          <w:color w:val="000000"/>
        </w:rPr>
        <w:t>Agency</w:t>
      </w:r>
      <w:proofErr w:type="spellEnd"/>
      <w:r w:rsidRPr="00100B0F">
        <w:rPr>
          <w:rFonts w:cs="Arial"/>
          <w:color w:val="000000"/>
        </w:rPr>
        <w:t>, A</w:t>
      </w:r>
      <w:r w:rsidR="00ED2E4C">
        <w:rPr>
          <w:rFonts w:cs="Arial"/>
          <w:color w:val="000000"/>
        </w:rPr>
        <w:t>vstrija</w:t>
      </w:r>
      <w:r w:rsidRPr="00100B0F">
        <w:rPr>
          <w:rFonts w:cs="Arial"/>
          <w:color w:val="000000"/>
        </w:rPr>
        <w:t xml:space="preserve"> (</w:t>
      </w:r>
      <w:hyperlink r:id="rId12" w:tgtFrame="_blank" w:history="1">
        <w:r w:rsidRPr="00100B0F">
          <w:rPr>
            <w:rStyle w:val="Hiperpovezava"/>
          </w:rPr>
          <w:t>AEA</w:t>
        </w:r>
      </w:hyperlink>
      <w:r w:rsidRPr="00100B0F">
        <w:rPr>
          <w:rFonts w:cs="Arial"/>
          <w:color w:val="000000"/>
        </w:rPr>
        <w:t>)</w:t>
      </w:r>
      <w:r w:rsidRPr="00100B0F">
        <w:t xml:space="preserve">; </w:t>
      </w:r>
      <w:proofErr w:type="spellStart"/>
      <w:r w:rsidRPr="00100B0F">
        <w:rPr>
          <w:rFonts w:cs="Arial"/>
          <w:color w:val="000000"/>
        </w:rPr>
        <w:t>Italian</w:t>
      </w:r>
      <w:proofErr w:type="spellEnd"/>
      <w:r w:rsidRPr="00100B0F">
        <w:rPr>
          <w:rFonts w:cs="Arial"/>
          <w:color w:val="000000"/>
        </w:rPr>
        <w:t xml:space="preserve"> </w:t>
      </w:r>
      <w:proofErr w:type="spellStart"/>
      <w:r w:rsidRPr="00100B0F">
        <w:rPr>
          <w:rFonts w:cs="Arial"/>
          <w:color w:val="000000"/>
        </w:rPr>
        <w:t>Federation</w:t>
      </w:r>
      <w:proofErr w:type="spellEnd"/>
      <w:r w:rsidRPr="00100B0F">
        <w:rPr>
          <w:rFonts w:cs="Arial"/>
          <w:color w:val="000000"/>
        </w:rPr>
        <w:t xml:space="preserve"> </w:t>
      </w:r>
      <w:proofErr w:type="spellStart"/>
      <w:r w:rsidRPr="00100B0F">
        <w:rPr>
          <w:rFonts w:cs="Arial"/>
          <w:color w:val="000000"/>
        </w:rPr>
        <w:t>for</w:t>
      </w:r>
      <w:proofErr w:type="spellEnd"/>
      <w:r w:rsidRPr="00100B0F">
        <w:rPr>
          <w:rFonts w:cs="Arial"/>
          <w:color w:val="000000"/>
        </w:rPr>
        <w:t xml:space="preserve"> </w:t>
      </w:r>
      <w:proofErr w:type="spellStart"/>
      <w:r w:rsidRPr="00100B0F">
        <w:rPr>
          <w:rFonts w:cs="Arial"/>
          <w:color w:val="000000"/>
        </w:rPr>
        <w:t>Rational</w:t>
      </w:r>
      <w:proofErr w:type="spellEnd"/>
      <w:r w:rsidRPr="00100B0F">
        <w:rPr>
          <w:rFonts w:cs="Arial"/>
          <w:color w:val="000000"/>
        </w:rPr>
        <w:t xml:space="preserve"> Use </w:t>
      </w:r>
      <w:proofErr w:type="spellStart"/>
      <w:r w:rsidRPr="00100B0F">
        <w:rPr>
          <w:rFonts w:cs="Arial"/>
          <w:color w:val="000000"/>
        </w:rPr>
        <w:t>of</w:t>
      </w:r>
      <w:proofErr w:type="spellEnd"/>
      <w:r w:rsidRPr="00100B0F">
        <w:rPr>
          <w:rFonts w:cs="Arial"/>
          <w:color w:val="000000"/>
        </w:rPr>
        <w:t xml:space="preserve"> </w:t>
      </w:r>
      <w:proofErr w:type="spellStart"/>
      <w:r w:rsidRPr="00100B0F">
        <w:rPr>
          <w:rFonts w:cs="Arial"/>
          <w:color w:val="000000"/>
        </w:rPr>
        <w:t>Energy</w:t>
      </w:r>
      <w:proofErr w:type="spellEnd"/>
      <w:r w:rsidRPr="00100B0F">
        <w:rPr>
          <w:rFonts w:cs="Arial"/>
          <w:color w:val="000000"/>
        </w:rPr>
        <w:t>, Ital</w:t>
      </w:r>
      <w:r w:rsidR="00ED2E4C">
        <w:rPr>
          <w:rFonts w:cs="Arial"/>
          <w:color w:val="000000"/>
        </w:rPr>
        <w:t>ija</w:t>
      </w:r>
      <w:r w:rsidRPr="00100B0F">
        <w:rPr>
          <w:rFonts w:cs="Arial"/>
          <w:color w:val="000000"/>
        </w:rPr>
        <w:t xml:space="preserve"> (</w:t>
      </w:r>
      <w:hyperlink r:id="rId13" w:tgtFrame="_blank" w:history="1">
        <w:r w:rsidRPr="00100B0F">
          <w:rPr>
            <w:rStyle w:val="Hiperpovezava"/>
          </w:rPr>
          <w:t>FIRE</w:t>
        </w:r>
      </w:hyperlink>
      <w:r w:rsidRPr="00100B0F">
        <w:rPr>
          <w:rFonts w:cs="Arial"/>
          <w:color w:val="000000"/>
        </w:rPr>
        <w:t>)</w:t>
      </w:r>
      <w:r w:rsidRPr="00100B0F">
        <w:t xml:space="preserve">; </w:t>
      </w:r>
      <w:proofErr w:type="spellStart"/>
      <w:r w:rsidRPr="00100B0F">
        <w:rPr>
          <w:rFonts w:cs="Arial"/>
          <w:color w:val="000000"/>
        </w:rPr>
        <w:t>Carbon</w:t>
      </w:r>
      <w:proofErr w:type="spellEnd"/>
      <w:r w:rsidRPr="00100B0F">
        <w:rPr>
          <w:rFonts w:cs="Arial"/>
          <w:color w:val="000000"/>
        </w:rPr>
        <w:t xml:space="preserve"> </w:t>
      </w:r>
      <w:proofErr w:type="spellStart"/>
      <w:r w:rsidRPr="00100B0F">
        <w:rPr>
          <w:rFonts w:cs="Arial"/>
          <w:color w:val="000000"/>
        </w:rPr>
        <w:t>Trust</w:t>
      </w:r>
      <w:proofErr w:type="spellEnd"/>
      <w:r w:rsidRPr="00100B0F">
        <w:rPr>
          <w:rFonts w:cs="Arial"/>
          <w:color w:val="000000"/>
        </w:rPr>
        <w:t xml:space="preserve">, </w:t>
      </w:r>
      <w:r w:rsidR="00ED2E4C">
        <w:rPr>
          <w:rFonts w:cs="Arial"/>
          <w:color w:val="000000"/>
        </w:rPr>
        <w:t>Velika Britanija</w:t>
      </w:r>
      <w:r w:rsidRPr="00100B0F">
        <w:rPr>
          <w:rFonts w:cs="Arial"/>
          <w:color w:val="000000"/>
        </w:rPr>
        <w:t xml:space="preserve"> (</w:t>
      </w:r>
      <w:proofErr w:type="spellStart"/>
      <w:r w:rsidR="003458D2">
        <w:fldChar w:fldCharType="begin"/>
      </w:r>
      <w:r w:rsidR="003458D2">
        <w:instrText xml:space="preserve"> HYPERLINK "https://www.carbontrust.com/home/" \t "_blank" </w:instrText>
      </w:r>
      <w:r w:rsidR="003458D2">
        <w:fldChar w:fldCharType="separate"/>
      </w:r>
      <w:r w:rsidRPr="00100B0F">
        <w:rPr>
          <w:rStyle w:val="Hiperpovezava"/>
        </w:rPr>
        <w:t>Carbon</w:t>
      </w:r>
      <w:proofErr w:type="spellEnd"/>
      <w:r w:rsidRPr="00100B0F">
        <w:rPr>
          <w:rStyle w:val="Hiperpovezava"/>
        </w:rPr>
        <w:t xml:space="preserve"> Trust</w:t>
      </w:r>
      <w:r w:rsidR="003458D2">
        <w:rPr>
          <w:rStyle w:val="Hiperpovezava"/>
        </w:rPr>
        <w:fldChar w:fldCharType="end"/>
      </w:r>
      <w:r w:rsidRPr="00100B0F">
        <w:rPr>
          <w:rFonts w:cs="Arial"/>
          <w:color w:val="000000"/>
        </w:rPr>
        <w:t xml:space="preserve">); Black </w:t>
      </w:r>
      <w:proofErr w:type="spellStart"/>
      <w:r w:rsidRPr="00100B0F">
        <w:rPr>
          <w:rFonts w:cs="Arial"/>
          <w:color w:val="000000"/>
        </w:rPr>
        <w:t>Sea</w:t>
      </w:r>
      <w:proofErr w:type="spellEnd"/>
      <w:r w:rsidRPr="00100B0F">
        <w:rPr>
          <w:rFonts w:cs="Arial"/>
          <w:color w:val="000000"/>
        </w:rPr>
        <w:t xml:space="preserve"> </w:t>
      </w:r>
      <w:proofErr w:type="spellStart"/>
      <w:r w:rsidRPr="00100B0F">
        <w:rPr>
          <w:rFonts w:cs="Arial"/>
          <w:color w:val="000000"/>
        </w:rPr>
        <w:t>Energy</w:t>
      </w:r>
      <w:proofErr w:type="spellEnd"/>
      <w:r w:rsidRPr="00100B0F">
        <w:rPr>
          <w:rFonts w:cs="Arial"/>
          <w:color w:val="000000"/>
        </w:rPr>
        <w:t xml:space="preserve"> </w:t>
      </w:r>
      <w:proofErr w:type="spellStart"/>
      <w:r w:rsidRPr="00100B0F">
        <w:rPr>
          <w:rFonts w:cs="Arial"/>
          <w:color w:val="000000"/>
        </w:rPr>
        <w:t>Research</w:t>
      </w:r>
      <w:proofErr w:type="spellEnd"/>
      <w:r w:rsidRPr="00100B0F">
        <w:rPr>
          <w:rFonts w:cs="Arial"/>
          <w:color w:val="000000"/>
        </w:rPr>
        <w:t xml:space="preserve"> Centre, B</w:t>
      </w:r>
      <w:r w:rsidR="00ED2E4C">
        <w:rPr>
          <w:rFonts w:cs="Arial"/>
          <w:color w:val="000000"/>
        </w:rPr>
        <w:t>o</w:t>
      </w:r>
      <w:r w:rsidRPr="00100B0F">
        <w:rPr>
          <w:rFonts w:cs="Arial"/>
          <w:color w:val="000000"/>
        </w:rPr>
        <w:t>lgari</w:t>
      </w:r>
      <w:r w:rsidR="00ED2E4C">
        <w:rPr>
          <w:rFonts w:cs="Arial"/>
          <w:color w:val="000000"/>
        </w:rPr>
        <w:t>j</w:t>
      </w:r>
      <w:r w:rsidRPr="00100B0F">
        <w:rPr>
          <w:rFonts w:cs="Arial"/>
          <w:color w:val="000000"/>
        </w:rPr>
        <w:t>a (</w:t>
      </w:r>
      <w:hyperlink r:id="rId14" w:tgtFrame="_blank" w:history="1">
        <w:r w:rsidRPr="00100B0F">
          <w:rPr>
            <w:rStyle w:val="Hiperpovezava"/>
          </w:rPr>
          <w:t>BSERC</w:t>
        </w:r>
      </w:hyperlink>
      <w:r w:rsidRPr="00100B0F">
        <w:rPr>
          <w:rFonts w:cs="Arial"/>
          <w:color w:val="000000"/>
        </w:rPr>
        <w:t xml:space="preserve">); </w:t>
      </w:r>
      <w:proofErr w:type="spellStart"/>
      <w:r w:rsidRPr="00100B0F">
        <w:rPr>
          <w:rFonts w:cs="Arial"/>
          <w:color w:val="000000"/>
        </w:rPr>
        <w:t>Energy</w:t>
      </w:r>
      <w:proofErr w:type="spellEnd"/>
      <w:r w:rsidRPr="00100B0F">
        <w:rPr>
          <w:rFonts w:cs="Arial"/>
          <w:color w:val="000000"/>
        </w:rPr>
        <w:t xml:space="preserve"> </w:t>
      </w:r>
      <w:proofErr w:type="spellStart"/>
      <w:r w:rsidRPr="00100B0F">
        <w:rPr>
          <w:rFonts w:cs="Arial"/>
          <w:color w:val="000000"/>
        </w:rPr>
        <w:t>Restructuring</w:t>
      </w:r>
      <w:proofErr w:type="spellEnd"/>
      <w:r w:rsidRPr="00100B0F">
        <w:rPr>
          <w:rFonts w:cs="Arial"/>
          <w:color w:val="000000"/>
        </w:rPr>
        <w:t xml:space="preserve"> </w:t>
      </w:r>
      <w:proofErr w:type="spellStart"/>
      <w:r w:rsidRPr="00100B0F">
        <w:rPr>
          <w:rFonts w:cs="Arial"/>
          <w:color w:val="000000"/>
        </w:rPr>
        <w:t>Agency</w:t>
      </w:r>
      <w:proofErr w:type="spellEnd"/>
      <w:r w:rsidRPr="00100B0F">
        <w:rPr>
          <w:rFonts w:cs="Arial"/>
          <w:color w:val="000000"/>
        </w:rPr>
        <w:t>, Sloveni</w:t>
      </w:r>
      <w:r w:rsidR="00ED2E4C">
        <w:rPr>
          <w:rFonts w:cs="Arial"/>
          <w:color w:val="000000"/>
        </w:rPr>
        <w:t>j</w:t>
      </w:r>
      <w:r w:rsidRPr="00100B0F">
        <w:rPr>
          <w:rFonts w:cs="Arial"/>
          <w:color w:val="000000"/>
        </w:rPr>
        <w:t>a (</w:t>
      </w:r>
      <w:proofErr w:type="spellStart"/>
      <w:r w:rsidR="003458D2">
        <w:fldChar w:fldCharType="begin"/>
      </w:r>
      <w:r w:rsidR="003458D2">
        <w:instrText xml:space="preserve"> HYPERLINK "http://www.ape.si/eng/index.html" \t "_blank" </w:instrText>
      </w:r>
      <w:r w:rsidR="003458D2">
        <w:fldChar w:fldCharType="separate"/>
      </w:r>
      <w:r w:rsidRPr="00100B0F">
        <w:rPr>
          <w:rStyle w:val="Hiperpovezava"/>
        </w:rPr>
        <w:t>ApE</w:t>
      </w:r>
      <w:proofErr w:type="spellEnd"/>
      <w:r w:rsidR="003458D2">
        <w:rPr>
          <w:rStyle w:val="Hiperpovezava"/>
        </w:rPr>
        <w:fldChar w:fldCharType="end"/>
      </w:r>
      <w:r w:rsidRPr="00100B0F">
        <w:rPr>
          <w:rFonts w:cs="Arial"/>
          <w:color w:val="000000"/>
        </w:rPr>
        <w:t>)</w:t>
      </w:r>
      <w:r w:rsidRPr="00100B0F">
        <w:t xml:space="preserve">; </w:t>
      </w:r>
      <w:proofErr w:type="spellStart"/>
      <w:r w:rsidRPr="00100B0F">
        <w:rPr>
          <w:rFonts w:cs="Arial"/>
          <w:color w:val="000000"/>
        </w:rPr>
        <w:t>Spread</w:t>
      </w:r>
      <w:proofErr w:type="spellEnd"/>
      <w:r w:rsidRPr="00100B0F">
        <w:rPr>
          <w:rFonts w:cs="Arial"/>
          <w:color w:val="000000"/>
        </w:rPr>
        <w:t xml:space="preserve"> </w:t>
      </w:r>
      <w:proofErr w:type="spellStart"/>
      <w:r w:rsidRPr="00100B0F">
        <w:rPr>
          <w:rFonts w:cs="Arial"/>
          <w:color w:val="000000"/>
        </w:rPr>
        <w:t>European</w:t>
      </w:r>
      <w:proofErr w:type="spellEnd"/>
      <w:r w:rsidRPr="00100B0F">
        <w:rPr>
          <w:rFonts w:cs="Arial"/>
          <w:color w:val="000000"/>
        </w:rPr>
        <w:t xml:space="preserve"> </w:t>
      </w:r>
      <w:proofErr w:type="spellStart"/>
      <w:r w:rsidRPr="00100B0F">
        <w:rPr>
          <w:rFonts w:cs="Arial"/>
          <w:color w:val="000000"/>
        </w:rPr>
        <w:t>Safety</w:t>
      </w:r>
      <w:proofErr w:type="spellEnd"/>
      <w:r w:rsidRPr="00100B0F">
        <w:rPr>
          <w:rFonts w:cs="Arial"/>
          <w:color w:val="000000"/>
        </w:rPr>
        <w:t xml:space="preserve"> SPES GEIE (</w:t>
      </w:r>
      <w:hyperlink r:id="rId15" w:history="1">
        <w:r w:rsidRPr="00100B0F">
          <w:rPr>
            <w:rStyle w:val="Hiperpovezava"/>
          </w:rPr>
          <w:t>SPES</w:t>
        </w:r>
      </w:hyperlink>
      <w:r w:rsidRPr="00100B0F">
        <w:rPr>
          <w:rFonts w:cs="Arial"/>
          <w:color w:val="000000"/>
        </w:rPr>
        <w:t>)</w:t>
      </w:r>
      <w:r w:rsidRPr="00100B0F">
        <w:t xml:space="preserve">; </w:t>
      </w:r>
      <w:r w:rsidRPr="00100B0F">
        <w:rPr>
          <w:rFonts w:cs="Arial"/>
          <w:color w:val="000000"/>
        </w:rPr>
        <w:t xml:space="preserve">Centre </w:t>
      </w:r>
      <w:proofErr w:type="spellStart"/>
      <w:r w:rsidRPr="00100B0F">
        <w:rPr>
          <w:rFonts w:cs="Arial"/>
          <w:color w:val="000000"/>
        </w:rPr>
        <w:t>for</w:t>
      </w:r>
      <w:proofErr w:type="spellEnd"/>
      <w:r w:rsidRPr="00100B0F">
        <w:rPr>
          <w:rFonts w:cs="Arial"/>
          <w:color w:val="000000"/>
        </w:rPr>
        <w:t xml:space="preserve"> </w:t>
      </w:r>
      <w:proofErr w:type="spellStart"/>
      <w:r w:rsidRPr="00100B0F">
        <w:rPr>
          <w:rFonts w:cs="Arial"/>
          <w:color w:val="000000"/>
        </w:rPr>
        <w:t>the</w:t>
      </w:r>
      <w:proofErr w:type="spellEnd"/>
      <w:r w:rsidRPr="00100B0F">
        <w:rPr>
          <w:rFonts w:cs="Arial"/>
          <w:color w:val="000000"/>
        </w:rPr>
        <w:t xml:space="preserve"> </w:t>
      </w:r>
      <w:proofErr w:type="spellStart"/>
      <w:r w:rsidRPr="00100B0F">
        <w:rPr>
          <w:rFonts w:cs="Arial"/>
          <w:color w:val="000000"/>
        </w:rPr>
        <w:t>Promotion</w:t>
      </w:r>
      <w:proofErr w:type="spellEnd"/>
      <w:r w:rsidRPr="00100B0F">
        <w:rPr>
          <w:rFonts w:cs="Arial"/>
          <w:color w:val="000000"/>
        </w:rPr>
        <w:t xml:space="preserve"> </w:t>
      </w:r>
      <w:proofErr w:type="spellStart"/>
      <w:r w:rsidRPr="00100B0F">
        <w:rPr>
          <w:rFonts w:cs="Arial"/>
          <w:color w:val="000000"/>
        </w:rPr>
        <w:t>of</w:t>
      </w:r>
      <w:proofErr w:type="spellEnd"/>
      <w:r w:rsidRPr="00100B0F">
        <w:rPr>
          <w:rFonts w:cs="Arial"/>
          <w:color w:val="000000"/>
        </w:rPr>
        <w:t xml:space="preserve"> </w:t>
      </w:r>
      <w:proofErr w:type="spellStart"/>
      <w:r w:rsidRPr="00100B0F">
        <w:rPr>
          <w:rFonts w:cs="Arial"/>
          <w:color w:val="000000"/>
        </w:rPr>
        <w:t>Clean</w:t>
      </w:r>
      <w:proofErr w:type="spellEnd"/>
      <w:r w:rsidRPr="00100B0F">
        <w:rPr>
          <w:rFonts w:cs="Arial"/>
          <w:color w:val="000000"/>
        </w:rPr>
        <w:t xml:space="preserve"> </w:t>
      </w:r>
      <w:proofErr w:type="spellStart"/>
      <w:r w:rsidRPr="00100B0F">
        <w:rPr>
          <w:rFonts w:cs="Arial"/>
          <w:color w:val="000000"/>
        </w:rPr>
        <w:t>and</w:t>
      </w:r>
      <w:proofErr w:type="spellEnd"/>
      <w:r w:rsidRPr="00100B0F">
        <w:rPr>
          <w:rFonts w:cs="Arial"/>
          <w:color w:val="000000"/>
        </w:rPr>
        <w:t xml:space="preserve"> </w:t>
      </w:r>
      <w:proofErr w:type="spellStart"/>
      <w:r w:rsidRPr="00100B0F">
        <w:rPr>
          <w:rFonts w:cs="Arial"/>
          <w:color w:val="000000"/>
        </w:rPr>
        <w:t>Efficient</w:t>
      </w:r>
      <w:proofErr w:type="spellEnd"/>
      <w:r w:rsidRPr="00100B0F">
        <w:rPr>
          <w:rFonts w:cs="Arial"/>
          <w:color w:val="000000"/>
        </w:rPr>
        <w:t xml:space="preserve"> </w:t>
      </w:r>
      <w:proofErr w:type="spellStart"/>
      <w:r w:rsidRPr="00100B0F">
        <w:rPr>
          <w:rFonts w:cs="Arial"/>
          <w:color w:val="000000"/>
        </w:rPr>
        <w:t>Energy</w:t>
      </w:r>
      <w:proofErr w:type="spellEnd"/>
      <w:r w:rsidRPr="00100B0F">
        <w:rPr>
          <w:rFonts w:cs="Arial"/>
          <w:color w:val="000000"/>
        </w:rPr>
        <w:t xml:space="preserve"> in </w:t>
      </w:r>
      <w:proofErr w:type="spellStart"/>
      <w:r w:rsidRPr="00100B0F">
        <w:rPr>
          <w:rFonts w:cs="Arial"/>
          <w:color w:val="000000"/>
        </w:rPr>
        <w:t>Romania</w:t>
      </w:r>
      <w:proofErr w:type="spellEnd"/>
      <w:r w:rsidRPr="00100B0F">
        <w:rPr>
          <w:rFonts w:cs="Arial"/>
          <w:color w:val="000000"/>
        </w:rPr>
        <w:t xml:space="preserve">, </w:t>
      </w:r>
      <w:proofErr w:type="spellStart"/>
      <w:r w:rsidRPr="00100B0F">
        <w:rPr>
          <w:rFonts w:cs="Arial"/>
          <w:color w:val="000000"/>
        </w:rPr>
        <w:t>Romani</w:t>
      </w:r>
      <w:r w:rsidR="00ED2E4C">
        <w:rPr>
          <w:rFonts w:cs="Arial"/>
          <w:color w:val="000000"/>
        </w:rPr>
        <w:t>j</w:t>
      </w:r>
      <w:r w:rsidRPr="00100B0F">
        <w:rPr>
          <w:rFonts w:cs="Arial"/>
          <w:color w:val="000000"/>
        </w:rPr>
        <w:t>a</w:t>
      </w:r>
      <w:proofErr w:type="spellEnd"/>
      <w:r w:rsidRPr="00100B0F">
        <w:rPr>
          <w:rFonts w:cs="Arial"/>
          <w:color w:val="000000"/>
        </w:rPr>
        <w:t xml:space="preserve"> (</w:t>
      </w:r>
      <w:hyperlink r:id="rId16" w:tgtFrame="_blank" w:history="1">
        <w:r w:rsidRPr="00100B0F">
          <w:rPr>
            <w:rStyle w:val="Hiperpovezava"/>
          </w:rPr>
          <w:t>ENERO</w:t>
        </w:r>
      </w:hyperlink>
      <w:r w:rsidRPr="00100B0F">
        <w:rPr>
          <w:rFonts w:cs="Arial"/>
          <w:color w:val="000000"/>
        </w:rPr>
        <w:t>).</w:t>
      </w:r>
    </w:p>
    <w:p w14:paraId="78F60E74" w14:textId="77777777" w:rsidR="00FD6B9A" w:rsidRPr="00100B0F" w:rsidRDefault="00C66B23" w:rsidP="00FD6B9A">
      <w:pPr>
        <w:keepNext/>
        <w:jc w:val="center"/>
      </w:pPr>
      <w:r w:rsidRPr="00100B0F">
        <w:rPr>
          <w:noProof/>
          <w:lang w:eastAsia="sl-SI"/>
        </w:rPr>
        <w:drawing>
          <wp:inline distT="0" distB="0" distL="0" distR="0" wp14:anchorId="2DD8F7D2" wp14:editId="231A8AEE">
            <wp:extent cx="4204970" cy="2818225"/>
            <wp:effectExtent l="0" t="0" r="11430" b="1270"/>
            <wp:docPr id="1"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7">
                      <a:extLst>
                        <a:ext uri="{28A0092B-C50C-407E-A947-70E740481C1C}">
                          <a14:useLocalDpi xmlns:a14="http://schemas.microsoft.com/office/drawing/2010/main" val="0"/>
                        </a:ext>
                      </a:extLst>
                    </a:blip>
                    <a:srcRect l="2927" t="13008" r="5365" b="5040"/>
                    <a:stretch/>
                  </pic:blipFill>
                  <pic:spPr bwMode="auto">
                    <a:xfrm>
                      <a:off x="0" y="0"/>
                      <a:ext cx="4204970" cy="2818225"/>
                    </a:xfrm>
                    <a:prstGeom prst="rect">
                      <a:avLst/>
                    </a:prstGeom>
                    <a:noFill/>
                    <a:ln>
                      <a:noFill/>
                    </a:ln>
                    <a:extLst>
                      <a:ext uri="{53640926-AAD7-44D8-BBD7-CCE9431645EC}">
                        <a14:shadowObscured xmlns:a14="http://schemas.microsoft.com/office/drawing/2010/main"/>
                      </a:ext>
                    </a:extLst>
                  </pic:spPr>
                </pic:pic>
              </a:graphicData>
            </a:graphic>
          </wp:inline>
        </w:drawing>
      </w:r>
    </w:p>
    <w:p w14:paraId="129579D8" w14:textId="21716C4C" w:rsidR="00FD6B9A" w:rsidRPr="00100B0F" w:rsidRDefault="006F4DA0" w:rsidP="00FD6B9A">
      <w:pPr>
        <w:pStyle w:val="Didascalia1"/>
      </w:pPr>
      <w:bookmarkStart w:id="1" w:name="_Toc497483025"/>
      <w:r>
        <w:t>Slika</w:t>
      </w:r>
      <w:r w:rsidR="00FD6B9A" w:rsidRPr="00100B0F">
        <w:t xml:space="preserve"> </w:t>
      </w:r>
      <w:r w:rsidR="00FD6B9A" w:rsidRPr="00100B0F">
        <w:fldChar w:fldCharType="begin"/>
      </w:r>
      <w:r w:rsidR="00FD6B9A" w:rsidRPr="00100B0F">
        <w:instrText xml:space="preserve"> SEQ Figure \* ARABIC </w:instrText>
      </w:r>
      <w:r w:rsidR="00FD6B9A" w:rsidRPr="00100B0F">
        <w:fldChar w:fldCharType="separate"/>
      </w:r>
      <w:r w:rsidR="00FD6B9A" w:rsidRPr="00100B0F">
        <w:rPr>
          <w:noProof/>
        </w:rPr>
        <w:t>1</w:t>
      </w:r>
      <w:r w:rsidR="00FD6B9A" w:rsidRPr="00100B0F">
        <w:fldChar w:fldCharType="end"/>
      </w:r>
      <w:r w:rsidR="00FD6B9A" w:rsidRPr="00100B0F">
        <w:t xml:space="preserve">. </w:t>
      </w:r>
      <w:r>
        <w:t>P</w:t>
      </w:r>
      <w:r w:rsidRPr="00100B0F">
        <w:t>artner</w:t>
      </w:r>
      <w:r>
        <w:t>ji</w:t>
      </w:r>
      <w:r w:rsidRPr="00100B0F">
        <w:t xml:space="preserve"> </w:t>
      </w:r>
      <w:r>
        <w:t xml:space="preserve">projekta </w:t>
      </w:r>
      <w:r w:rsidR="00FD6B9A" w:rsidRPr="00100B0F">
        <w:t>EU-MERCI</w:t>
      </w:r>
      <w:bookmarkEnd w:id="1"/>
      <w:r w:rsidR="00FD6B9A" w:rsidRPr="00100B0F">
        <w:t xml:space="preserve"> </w:t>
      </w:r>
    </w:p>
    <w:p w14:paraId="6B1FE50D" w14:textId="639C29A2" w:rsidR="00C66B23" w:rsidRPr="00100B0F" w:rsidRDefault="00C66B23" w:rsidP="00C66B23">
      <w:pPr>
        <w:jc w:val="center"/>
      </w:pPr>
    </w:p>
    <w:p w14:paraId="0E91796A" w14:textId="74309FF1" w:rsidR="00C66B23" w:rsidRPr="00100B0F" w:rsidRDefault="00C66B23" w:rsidP="00C66B23">
      <w:pPr>
        <w:rPr>
          <w:rFonts w:cs="Calibri"/>
        </w:rPr>
      </w:pPr>
    </w:p>
    <w:p w14:paraId="1CD49EAB" w14:textId="77777777" w:rsidR="00C66B23" w:rsidRPr="00100B0F" w:rsidRDefault="00C66B23" w:rsidP="00F26ADF"/>
    <w:p w14:paraId="18B73D27" w14:textId="10412A0C" w:rsidR="0038003C" w:rsidRPr="00100B0F" w:rsidRDefault="001278AB" w:rsidP="007A674C">
      <w:pPr>
        <w:pStyle w:val="Heading1"/>
      </w:pPr>
      <w:bookmarkStart w:id="2" w:name="_Toc497482419"/>
      <w:bookmarkEnd w:id="0"/>
      <w:r>
        <w:lastRenderedPageBreak/>
        <w:t>VPRAŠALNIK</w:t>
      </w:r>
      <w:bookmarkEnd w:id="2"/>
    </w:p>
    <w:p w14:paraId="198A7738" w14:textId="77777777" w:rsidR="009D36D9" w:rsidRPr="00100B0F" w:rsidRDefault="009D36D9" w:rsidP="009D36D9">
      <w:pPr>
        <w:spacing w:after="0" w:line="240" w:lineRule="auto"/>
        <w:jc w:val="left"/>
      </w:pPr>
    </w:p>
    <w:p w14:paraId="562F131A" w14:textId="3022A898" w:rsidR="009D36D9" w:rsidRPr="00100B0F" w:rsidRDefault="0099663F" w:rsidP="004D60CF">
      <w:pPr>
        <w:pStyle w:val="Odstavekseznama"/>
        <w:numPr>
          <w:ilvl w:val="0"/>
          <w:numId w:val="9"/>
        </w:numPr>
        <w:tabs>
          <w:tab w:val="clear" w:pos="720"/>
        </w:tabs>
        <w:spacing w:before="0" w:after="0" w:line="240" w:lineRule="auto"/>
        <w:jc w:val="left"/>
      </w:pPr>
      <w:r w:rsidRPr="00100B0F">
        <w:t xml:space="preserve">V Kateri industrijski </w:t>
      </w:r>
      <w:r w:rsidR="00100B0F">
        <w:t>sek</w:t>
      </w:r>
      <w:r w:rsidRPr="00100B0F">
        <w:t>tor/je ste vključeni</w:t>
      </w:r>
      <w:r w:rsidR="009D36D9" w:rsidRPr="00100B0F">
        <w:t>?</w:t>
      </w:r>
      <w:r w:rsidR="0076665A" w:rsidRPr="00100B0F">
        <w:t xml:space="preserve"> (</w:t>
      </w:r>
      <w:r w:rsidRPr="00100B0F">
        <w:t>več možnosti</w:t>
      </w:r>
      <w:r w:rsidR="003A7034" w:rsidRPr="00100B0F">
        <w:t>)</w:t>
      </w:r>
    </w:p>
    <w:p w14:paraId="4DA1BBAE" w14:textId="5E855A91" w:rsidR="009D36D9" w:rsidRPr="00100B0F" w:rsidRDefault="0099663F" w:rsidP="00791591">
      <w:pPr>
        <w:pStyle w:val="Odstavekseznama"/>
        <w:numPr>
          <w:ilvl w:val="0"/>
          <w:numId w:val="18"/>
        </w:numPr>
        <w:tabs>
          <w:tab w:val="clear" w:pos="720"/>
        </w:tabs>
        <w:spacing w:before="0" w:after="0" w:line="240" w:lineRule="auto"/>
        <w:jc w:val="left"/>
      </w:pPr>
      <w:r w:rsidRPr="00100B0F">
        <w:t>Hrana in pijača</w:t>
      </w:r>
    </w:p>
    <w:p w14:paraId="656A984B" w14:textId="5EDACE48" w:rsidR="009D36D9" w:rsidRPr="00100B0F" w:rsidRDefault="0099663F" w:rsidP="00791591">
      <w:pPr>
        <w:pStyle w:val="Odstavekseznama"/>
        <w:numPr>
          <w:ilvl w:val="0"/>
          <w:numId w:val="18"/>
        </w:numPr>
        <w:tabs>
          <w:tab w:val="clear" w:pos="720"/>
        </w:tabs>
        <w:spacing w:before="0" w:after="0" w:line="240" w:lineRule="auto"/>
        <w:jc w:val="left"/>
      </w:pPr>
      <w:r w:rsidRPr="00100B0F">
        <w:t xml:space="preserve">Koks in </w:t>
      </w:r>
      <w:r w:rsidR="00100B0F">
        <w:t>naftna-industrija</w:t>
      </w:r>
    </w:p>
    <w:p w14:paraId="62832547" w14:textId="3B4D1512" w:rsidR="009D36D9" w:rsidRPr="00100B0F" w:rsidRDefault="0099663F" w:rsidP="00791591">
      <w:pPr>
        <w:pStyle w:val="Odstavekseznama"/>
        <w:numPr>
          <w:ilvl w:val="0"/>
          <w:numId w:val="18"/>
        </w:numPr>
        <w:tabs>
          <w:tab w:val="clear" w:pos="720"/>
        </w:tabs>
        <w:spacing w:before="0" w:after="0" w:line="240" w:lineRule="auto"/>
        <w:jc w:val="left"/>
      </w:pPr>
      <w:r w:rsidRPr="00100B0F">
        <w:t>Steklarstvo</w:t>
      </w:r>
    </w:p>
    <w:p w14:paraId="381C90A6" w14:textId="3AF41554" w:rsidR="009D36D9" w:rsidRPr="00100B0F" w:rsidRDefault="0099663F" w:rsidP="00791591">
      <w:pPr>
        <w:pStyle w:val="Odstavekseznama"/>
        <w:numPr>
          <w:ilvl w:val="0"/>
          <w:numId w:val="18"/>
        </w:numPr>
        <w:tabs>
          <w:tab w:val="clear" w:pos="720"/>
        </w:tabs>
        <w:spacing w:before="0" w:after="0" w:line="240" w:lineRule="auto"/>
        <w:jc w:val="left"/>
      </w:pPr>
      <w:r w:rsidRPr="00100B0F">
        <w:t>Keramika</w:t>
      </w:r>
    </w:p>
    <w:p w14:paraId="271FD39B" w14:textId="614259BE" w:rsidR="009D36D9" w:rsidRPr="00100B0F" w:rsidRDefault="009D36D9" w:rsidP="00791591">
      <w:pPr>
        <w:pStyle w:val="Odstavekseznama"/>
        <w:numPr>
          <w:ilvl w:val="0"/>
          <w:numId w:val="18"/>
        </w:numPr>
        <w:tabs>
          <w:tab w:val="clear" w:pos="720"/>
        </w:tabs>
        <w:spacing w:before="0" w:after="0" w:line="240" w:lineRule="auto"/>
        <w:jc w:val="left"/>
      </w:pPr>
      <w:r w:rsidRPr="00100B0F">
        <w:t>Cement</w:t>
      </w:r>
    </w:p>
    <w:p w14:paraId="729F385E" w14:textId="6E890EFF" w:rsidR="009D36D9" w:rsidRPr="00100B0F" w:rsidRDefault="00A0273E" w:rsidP="00791591">
      <w:pPr>
        <w:pStyle w:val="Odstavekseznama"/>
        <w:numPr>
          <w:ilvl w:val="0"/>
          <w:numId w:val="18"/>
        </w:numPr>
        <w:tabs>
          <w:tab w:val="clear" w:pos="720"/>
        </w:tabs>
        <w:spacing w:before="0" w:after="0" w:line="240" w:lineRule="auto"/>
        <w:jc w:val="left"/>
      </w:pPr>
      <w:r w:rsidRPr="00100B0F">
        <w:t>Alumin</w:t>
      </w:r>
      <w:r w:rsidR="0099663F" w:rsidRPr="00100B0F">
        <w:t>ij</w:t>
      </w:r>
    </w:p>
    <w:p w14:paraId="4979C7EE" w14:textId="3DF401E8" w:rsidR="009D36D9" w:rsidRPr="00100B0F" w:rsidRDefault="0099663F" w:rsidP="00791591">
      <w:pPr>
        <w:pStyle w:val="Odstavekseznama"/>
        <w:numPr>
          <w:ilvl w:val="0"/>
          <w:numId w:val="18"/>
        </w:numPr>
        <w:tabs>
          <w:tab w:val="clear" w:pos="720"/>
        </w:tabs>
        <w:spacing w:before="0" w:after="0" w:line="240" w:lineRule="auto"/>
        <w:jc w:val="left"/>
      </w:pPr>
      <w:r w:rsidRPr="00100B0F">
        <w:t>Baker</w:t>
      </w:r>
    </w:p>
    <w:p w14:paraId="43E38B99" w14:textId="0407A02F" w:rsidR="009D36D9" w:rsidRPr="00100B0F" w:rsidRDefault="0099663F" w:rsidP="00791591">
      <w:pPr>
        <w:pStyle w:val="Odstavekseznama"/>
        <w:numPr>
          <w:ilvl w:val="0"/>
          <w:numId w:val="18"/>
        </w:numPr>
        <w:spacing w:after="0" w:line="240" w:lineRule="auto"/>
        <w:jc w:val="left"/>
      </w:pPr>
      <w:r w:rsidRPr="00100B0F">
        <w:t>Železo in jeklo</w:t>
      </w:r>
    </w:p>
    <w:p w14:paraId="715FADBC" w14:textId="33A2E0BE" w:rsidR="009D36D9" w:rsidRPr="00100B0F" w:rsidRDefault="0099663F" w:rsidP="00791591">
      <w:pPr>
        <w:pStyle w:val="Odstavekseznama"/>
        <w:numPr>
          <w:ilvl w:val="0"/>
          <w:numId w:val="18"/>
        </w:numPr>
        <w:spacing w:after="0" w:line="240" w:lineRule="auto"/>
        <w:jc w:val="left"/>
      </w:pPr>
      <w:r w:rsidRPr="00100B0F">
        <w:t>Kemija</w:t>
      </w:r>
    </w:p>
    <w:p w14:paraId="4E63BD75" w14:textId="68BCEDEC" w:rsidR="009D36D9" w:rsidRPr="00100B0F" w:rsidRDefault="00AE61EC" w:rsidP="00791591">
      <w:pPr>
        <w:pStyle w:val="Odstavekseznama"/>
        <w:numPr>
          <w:ilvl w:val="0"/>
          <w:numId w:val="18"/>
        </w:numPr>
        <w:spacing w:after="0" w:line="240" w:lineRule="auto"/>
        <w:jc w:val="left"/>
      </w:pPr>
      <w:r>
        <w:t>Celuloza in papir</w:t>
      </w:r>
    </w:p>
    <w:p w14:paraId="2AA773B6" w14:textId="5A14528C" w:rsidR="009D36D9" w:rsidRPr="00100B0F" w:rsidRDefault="0099663F" w:rsidP="00791591">
      <w:pPr>
        <w:pStyle w:val="Odstavekseznama"/>
        <w:numPr>
          <w:ilvl w:val="0"/>
          <w:numId w:val="18"/>
        </w:numPr>
        <w:spacing w:after="0" w:line="240" w:lineRule="auto"/>
        <w:jc w:val="left"/>
      </w:pPr>
      <w:r w:rsidRPr="00100B0F">
        <w:t>Oprema in strojegradnja</w:t>
      </w:r>
    </w:p>
    <w:p w14:paraId="506BF094" w14:textId="77777777" w:rsidR="00A0273E" w:rsidRPr="00100B0F" w:rsidRDefault="00A0273E" w:rsidP="00791591">
      <w:pPr>
        <w:pStyle w:val="Odstavekseznama"/>
        <w:spacing w:after="0" w:line="240" w:lineRule="auto"/>
        <w:ind w:firstLine="0"/>
        <w:jc w:val="left"/>
      </w:pPr>
    </w:p>
    <w:p w14:paraId="0B7728AE" w14:textId="2F54CD94" w:rsidR="00717F97" w:rsidRPr="00100B0F" w:rsidRDefault="0099663F" w:rsidP="003603EA">
      <w:pPr>
        <w:pStyle w:val="Odstavekseznama"/>
        <w:numPr>
          <w:ilvl w:val="0"/>
          <w:numId w:val="9"/>
        </w:numPr>
        <w:tabs>
          <w:tab w:val="clear" w:pos="720"/>
        </w:tabs>
        <w:spacing w:before="0" w:after="0" w:line="240" w:lineRule="auto"/>
        <w:jc w:val="left"/>
      </w:pPr>
      <w:r w:rsidRPr="00100B0F">
        <w:t>Kako ocenjujete portal EU-MERCI</w:t>
      </w:r>
      <w:r w:rsidR="00E624C3" w:rsidRPr="00100B0F">
        <w:t xml:space="preserve"> (</w:t>
      </w:r>
      <w:r w:rsidRPr="00100B0F">
        <w:t>na razpolago na</w:t>
      </w:r>
      <w:r w:rsidR="004205D9" w:rsidRPr="00100B0F">
        <w:t xml:space="preserve"> </w:t>
      </w:r>
      <w:hyperlink r:id="rId18" w:history="1">
        <w:r w:rsidR="003603EA" w:rsidRPr="00100B0F">
          <w:rPr>
            <w:rStyle w:val="Hiperpovezava"/>
            <w:noProof w:val="0"/>
          </w:rPr>
          <w:t>http://www.eumerci-portal.eu/</w:t>
        </w:r>
      </w:hyperlink>
      <w:r w:rsidR="003603EA" w:rsidRPr="00100B0F">
        <w:t>)?</w:t>
      </w:r>
    </w:p>
    <w:p w14:paraId="7560592C" w14:textId="7A765C7C" w:rsidR="00717F97" w:rsidRPr="00100B0F" w:rsidRDefault="0099663F" w:rsidP="004D60CF">
      <w:pPr>
        <w:pStyle w:val="Odstavekseznama"/>
        <w:numPr>
          <w:ilvl w:val="0"/>
          <w:numId w:val="10"/>
        </w:numPr>
        <w:tabs>
          <w:tab w:val="clear" w:pos="720"/>
        </w:tabs>
        <w:spacing w:before="0" w:after="0" w:line="240" w:lineRule="auto"/>
        <w:jc w:val="left"/>
      </w:pPr>
      <w:r w:rsidRPr="00100B0F">
        <w:t>Zelo dobro</w:t>
      </w:r>
    </w:p>
    <w:p w14:paraId="0C49F582" w14:textId="6DA34B07" w:rsidR="00717F97" w:rsidRPr="00100B0F" w:rsidRDefault="0099663F" w:rsidP="004D60CF">
      <w:pPr>
        <w:pStyle w:val="Odstavekseznama"/>
        <w:numPr>
          <w:ilvl w:val="0"/>
          <w:numId w:val="10"/>
        </w:numPr>
        <w:tabs>
          <w:tab w:val="clear" w:pos="720"/>
        </w:tabs>
        <w:spacing w:before="0" w:after="0" w:line="240" w:lineRule="auto"/>
        <w:jc w:val="left"/>
      </w:pPr>
      <w:r w:rsidRPr="00100B0F">
        <w:t>Dobro</w:t>
      </w:r>
    </w:p>
    <w:p w14:paraId="0C5C2DE8" w14:textId="1ABE48DA" w:rsidR="00717F97" w:rsidRPr="00100B0F" w:rsidRDefault="0099663F" w:rsidP="004D60CF">
      <w:pPr>
        <w:pStyle w:val="Odstavekseznama"/>
        <w:numPr>
          <w:ilvl w:val="0"/>
          <w:numId w:val="10"/>
        </w:numPr>
        <w:tabs>
          <w:tab w:val="clear" w:pos="720"/>
        </w:tabs>
        <w:spacing w:before="0" w:after="0" w:line="240" w:lineRule="auto"/>
        <w:jc w:val="left"/>
      </w:pPr>
      <w:r w:rsidRPr="00100B0F">
        <w:t>Primerno</w:t>
      </w:r>
    </w:p>
    <w:p w14:paraId="5DFA2752" w14:textId="30100D69" w:rsidR="00AB6CC4" w:rsidRPr="00100B0F" w:rsidRDefault="00100B0F" w:rsidP="004D60CF">
      <w:pPr>
        <w:pStyle w:val="Odstavekseznama"/>
        <w:numPr>
          <w:ilvl w:val="0"/>
          <w:numId w:val="10"/>
        </w:numPr>
        <w:tabs>
          <w:tab w:val="clear" w:pos="720"/>
        </w:tabs>
        <w:spacing w:before="0" w:after="0" w:line="240" w:lineRule="auto"/>
        <w:jc w:val="left"/>
      </w:pPr>
      <w:r w:rsidRPr="00100B0F">
        <w:t>Slabo</w:t>
      </w:r>
    </w:p>
    <w:p w14:paraId="4759E12B" w14:textId="1D764763" w:rsidR="00717F97" w:rsidRPr="00100B0F" w:rsidRDefault="00100B0F" w:rsidP="004D60CF">
      <w:pPr>
        <w:pStyle w:val="Odstavekseznama"/>
        <w:numPr>
          <w:ilvl w:val="0"/>
          <w:numId w:val="10"/>
        </w:numPr>
        <w:tabs>
          <w:tab w:val="clear" w:pos="720"/>
        </w:tabs>
        <w:spacing w:before="0" w:after="0" w:line="240" w:lineRule="auto"/>
        <w:jc w:val="left"/>
      </w:pPr>
      <w:r w:rsidRPr="00100B0F">
        <w:t>Zelo slabo</w:t>
      </w:r>
    </w:p>
    <w:p w14:paraId="5E1FF7D3" w14:textId="77777777" w:rsidR="00717F97" w:rsidRPr="00100B0F" w:rsidRDefault="00717F97" w:rsidP="00717F97">
      <w:pPr>
        <w:pStyle w:val="Odstavekseznama"/>
        <w:ind w:left="720" w:firstLine="0"/>
      </w:pPr>
    </w:p>
    <w:p w14:paraId="0B734541" w14:textId="0EA25130" w:rsidR="00717F97" w:rsidRPr="00100B0F" w:rsidRDefault="00100B0F" w:rsidP="004D60CF">
      <w:pPr>
        <w:pStyle w:val="Odstavekseznama"/>
        <w:numPr>
          <w:ilvl w:val="0"/>
          <w:numId w:val="9"/>
        </w:numPr>
        <w:tabs>
          <w:tab w:val="clear" w:pos="720"/>
        </w:tabs>
        <w:spacing w:before="0" w:after="0" w:line="240" w:lineRule="auto"/>
        <w:jc w:val="left"/>
      </w:pPr>
      <w:r w:rsidRPr="00100B0F">
        <w:t>Ocenjujete, da</w:t>
      </w:r>
      <w:r w:rsidR="00717F97" w:rsidRPr="00100B0F">
        <w:t xml:space="preserve"> </w:t>
      </w:r>
      <w:r w:rsidRPr="00100B0F">
        <w:t xml:space="preserve">portal </w:t>
      </w:r>
      <w:r w:rsidR="00717F97" w:rsidRPr="00100B0F">
        <w:t xml:space="preserve">EU-MERCI </w:t>
      </w:r>
      <w:r w:rsidR="00E624C3" w:rsidRPr="00100B0F">
        <w:t>“</w:t>
      </w:r>
      <w:r w:rsidRPr="00100B0F">
        <w:t>Primeri dobrih praks</w:t>
      </w:r>
      <w:r w:rsidR="00E624C3" w:rsidRPr="00100B0F">
        <w:t>”</w:t>
      </w:r>
      <w:r w:rsidR="00717F97" w:rsidRPr="00100B0F">
        <w:t xml:space="preserve"> </w:t>
      </w:r>
      <w:r w:rsidRPr="00100B0F">
        <w:t>predstavlja vse možne opcije</w:t>
      </w:r>
      <w:r w:rsidR="00717F97" w:rsidRPr="00100B0F">
        <w:t>?</w:t>
      </w:r>
    </w:p>
    <w:p w14:paraId="60347BCB" w14:textId="73A5F2B8" w:rsidR="00717F97" w:rsidRPr="00100B0F" w:rsidRDefault="00100B0F" w:rsidP="004D60CF">
      <w:pPr>
        <w:pStyle w:val="Odstavekseznama"/>
        <w:numPr>
          <w:ilvl w:val="0"/>
          <w:numId w:val="11"/>
        </w:numPr>
        <w:tabs>
          <w:tab w:val="clear" w:pos="720"/>
        </w:tabs>
        <w:spacing w:before="0" w:after="0" w:line="240" w:lineRule="auto"/>
        <w:jc w:val="left"/>
      </w:pPr>
      <w:r w:rsidRPr="00100B0F">
        <w:t>Da</w:t>
      </w:r>
    </w:p>
    <w:p w14:paraId="587E08E4" w14:textId="4C82C67C" w:rsidR="00717F97" w:rsidRPr="00100B0F" w:rsidRDefault="00100B0F" w:rsidP="004D60CF">
      <w:pPr>
        <w:pStyle w:val="Odstavekseznama"/>
        <w:numPr>
          <w:ilvl w:val="0"/>
          <w:numId w:val="11"/>
        </w:numPr>
        <w:tabs>
          <w:tab w:val="clear" w:pos="720"/>
        </w:tabs>
        <w:spacing w:before="0" w:after="0" w:line="240" w:lineRule="auto"/>
        <w:jc w:val="left"/>
      </w:pPr>
      <w:r w:rsidRPr="00100B0F">
        <w:t>Ne</w:t>
      </w:r>
    </w:p>
    <w:p w14:paraId="1C49B26B" w14:textId="77777777" w:rsidR="00D3403E" w:rsidRPr="00100B0F" w:rsidRDefault="00D3403E" w:rsidP="00D3403E">
      <w:pPr>
        <w:pStyle w:val="Odstavekseznama"/>
        <w:tabs>
          <w:tab w:val="clear" w:pos="720"/>
        </w:tabs>
        <w:spacing w:before="0" w:after="0" w:line="240" w:lineRule="auto"/>
        <w:ind w:firstLine="0"/>
        <w:jc w:val="left"/>
      </w:pPr>
    </w:p>
    <w:p w14:paraId="74C06D04" w14:textId="67193FDF" w:rsidR="00717F97" w:rsidRPr="00100B0F" w:rsidRDefault="00100B0F" w:rsidP="00717F97">
      <w:pPr>
        <w:ind w:left="708" w:firstLine="708"/>
      </w:pPr>
      <w:r w:rsidRPr="00100B0F">
        <w:t>Če “Ne</w:t>
      </w:r>
      <w:r w:rsidR="00D3403E" w:rsidRPr="00100B0F">
        <w:t>”</w:t>
      </w:r>
      <w:r w:rsidR="00717F97" w:rsidRPr="00100B0F">
        <w:t xml:space="preserve">: </w:t>
      </w:r>
      <w:r w:rsidRPr="00100B0F">
        <w:t>Kaj bi dodali</w:t>
      </w:r>
      <w:r w:rsidR="00717F97" w:rsidRPr="00100B0F">
        <w:t>?</w:t>
      </w:r>
    </w:p>
    <w:p w14:paraId="1523197C" w14:textId="77777777" w:rsidR="00717F97" w:rsidRPr="00100B0F" w:rsidRDefault="00717F97" w:rsidP="00717F97">
      <w:pPr>
        <w:pStyle w:val="Odstavekseznama"/>
        <w:ind w:left="720" w:firstLine="0"/>
      </w:pPr>
    </w:p>
    <w:p w14:paraId="7E95543A" w14:textId="09F54295" w:rsidR="00717F97" w:rsidRPr="00100B0F" w:rsidRDefault="00100B0F" w:rsidP="004D60CF">
      <w:pPr>
        <w:pStyle w:val="Odstavekseznama"/>
        <w:numPr>
          <w:ilvl w:val="0"/>
          <w:numId w:val="9"/>
        </w:numPr>
        <w:tabs>
          <w:tab w:val="clear" w:pos="720"/>
        </w:tabs>
        <w:spacing w:before="0" w:after="0" w:line="240" w:lineRule="auto"/>
        <w:jc w:val="left"/>
      </w:pPr>
      <w:r w:rsidRPr="00100B0F">
        <w:t>Ocenjujete, da so ti</w:t>
      </w:r>
      <w:r w:rsidR="003603EA" w:rsidRPr="00100B0F">
        <w:t xml:space="preserve"> </w:t>
      </w:r>
      <w:r w:rsidRPr="00100B0F">
        <w:t xml:space="preserve">“Primeri dobrih praks” uporabni za vaš specifični </w:t>
      </w:r>
      <w:r>
        <w:t>sek</w:t>
      </w:r>
      <w:r w:rsidRPr="00100B0F">
        <w:t>tor, v vaši državi</w:t>
      </w:r>
      <w:r w:rsidR="00717F97" w:rsidRPr="00100B0F">
        <w:t>?</w:t>
      </w:r>
    </w:p>
    <w:p w14:paraId="41CD3F63" w14:textId="1D0180F6" w:rsidR="00717F97" w:rsidRPr="00100B0F" w:rsidRDefault="00100B0F" w:rsidP="004D60CF">
      <w:pPr>
        <w:pStyle w:val="Odstavekseznama"/>
        <w:numPr>
          <w:ilvl w:val="0"/>
          <w:numId w:val="15"/>
        </w:numPr>
        <w:tabs>
          <w:tab w:val="clear" w:pos="720"/>
        </w:tabs>
        <w:spacing w:before="0" w:after="0" w:line="240" w:lineRule="auto"/>
        <w:jc w:val="left"/>
      </w:pPr>
      <w:r w:rsidRPr="00100B0F">
        <w:t>Da</w:t>
      </w:r>
    </w:p>
    <w:p w14:paraId="7A059ECA" w14:textId="7FEC2764" w:rsidR="00717F97" w:rsidRPr="00100B0F" w:rsidRDefault="00100B0F" w:rsidP="004D60CF">
      <w:pPr>
        <w:pStyle w:val="Odstavekseznama"/>
        <w:numPr>
          <w:ilvl w:val="0"/>
          <w:numId w:val="15"/>
        </w:numPr>
        <w:tabs>
          <w:tab w:val="clear" w:pos="720"/>
        </w:tabs>
        <w:spacing w:before="0" w:after="0" w:line="240" w:lineRule="auto"/>
        <w:jc w:val="left"/>
      </w:pPr>
      <w:r w:rsidRPr="00100B0F">
        <w:t>Ne</w:t>
      </w:r>
    </w:p>
    <w:p w14:paraId="44A9A5D1" w14:textId="77777777" w:rsidR="00717F97" w:rsidRPr="00100B0F" w:rsidRDefault="00717F97" w:rsidP="00717F97">
      <w:pPr>
        <w:pStyle w:val="Odstavekseznama"/>
        <w:ind w:firstLine="0"/>
      </w:pPr>
    </w:p>
    <w:p w14:paraId="3B4B1546" w14:textId="1210DFC9" w:rsidR="00717F97" w:rsidRPr="00100B0F" w:rsidRDefault="00100B0F" w:rsidP="00717F97">
      <w:pPr>
        <w:ind w:left="708" w:firstLine="708"/>
      </w:pPr>
      <w:r w:rsidRPr="00100B0F">
        <w:t>Če</w:t>
      </w:r>
      <w:r w:rsidR="00D3403E" w:rsidRPr="00100B0F">
        <w:t xml:space="preserve"> “</w:t>
      </w:r>
      <w:r w:rsidRPr="00100B0F">
        <w:t>Ne</w:t>
      </w:r>
      <w:r w:rsidR="00D3403E" w:rsidRPr="00100B0F">
        <w:t>”</w:t>
      </w:r>
      <w:r w:rsidR="00717F97" w:rsidRPr="00100B0F">
        <w:t xml:space="preserve">: </w:t>
      </w:r>
      <w:r w:rsidRPr="00100B0F">
        <w:t>Zakaj</w:t>
      </w:r>
      <w:r w:rsidR="00717F97" w:rsidRPr="00100B0F">
        <w:t>?</w:t>
      </w:r>
    </w:p>
    <w:p w14:paraId="4A7BE9CF" w14:textId="77777777" w:rsidR="00717F97" w:rsidRPr="00100B0F" w:rsidRDefault="00717F97" w:rsidP="00717F97">
      <w:pPr>
        <w:pStyle w:val="Odstavekseznama"/>
        <w:ind w:left="720" w:firstLine="0"/>
      </w:pPr>
    </w:p>
    <w:p w14:paraId="0EC579B4" w14:textId="2C15B781" w:rsidR="00717F97" w:rsidRPr="00100B0F" w:rsidRDefault="00100B0F" w:rsidP="004D60CF">
      <w:pPr>
        <w:pStyle w:val="Odstavekseznama"/>
        <w:numPr>
          <w:ilvl w:val="0"/>
          <w:numId w:val="9"/>
        </w:numPr>
        <w:tabs>
          <w:tab w:val="clear" w:pos="720"/>
        </w:tabs>
        <w:spacing w:before="0" w:after="0" w:line="240" w:lineRule="auto"/>
        <w:jc w:val="left"/>
      </w:pPr>
      <w:r w:rsidRPr="00100B0F">
        <w:t>Ocenjujete, da so potrebne posebne spodbude za implementacijo predlaganih “Primerov dobrih praks”</w:t>
      </w:r>
      <w:r w:rsidR="00717F97" w:rsidRPr="00100B0F">
        <w:t>?</w:t>
      </w:r>
    </w:p>
    <w:p w14:paraId="48DA9727" w14:textId="42B0ECF7" w:rsidR="00717F97" w:rsidRPr="00100B0F" w:rsidRDefault="00100B0F" w:rsidP="004D60CF">
      <w:pPr>
        <w:pStyle w:val="Odstavekseznama"/>
        <w:numPr>
          <w:ilvl w:val="0"/>
          <w:numId w:val="16"/>
        </w:numPr>
        <w:tabs>
          <w:tab w:val="clear" w:pos="720"/>
        </w:tabs>
        <w:spacing w:before="0" w:after="0" w:line="240" w:lineRule="auto"/>
        <w:jc w:val="left"/>
      </w:pPr>
      <w:r w:rsidRPr="00100B0F">
        <w:t>Da</w:t>
      </w:r>
    </w:p>
    <w:p w14:paraId="04E585D1" w14:textId="790E9FD7" w:rsidR="00717F97" w:rsidRPr="00100B0F" w:rsidRDefault="00100B0F" w:rsidP="004D60CF">
      <w:pPr>
        <w:pStyle w:val="Odstavekseznama"/>
        <w:numPr>
          <w:ilvl w:val="0"/>
          <w:numId w:val="16"/>
        </w:numPr>
        <w:tabs>
          <w:tab w:val="clear" w:pos="720"/>
        </w:tabs>
        <w:spacing w:before="0" w:after="0" w:line="240" w:lineRule="auto"/>
        <w:jc w:val="left"/>
      </w:pPr>
      <w:r w:rsidRPr="00100B0F">
        <w:t>Ne</w:t>
      </w:r>
    </w:p>
    <w:p w14:paraId="744B63D0" w14:textId="77777777" w:rsidR="00717F97" w:rsidRPr="00100B0F" w:rsidRDefault="00717F97" w:rsidP="00717F97">
      <w:pPr>
        <w:pStyle w:val="Odstavekseznama"/>
        <w:ind w:firstLine="0"/>
      </w:pPr>
    </w:p>
    <w:p w14:paraId="0B4107F2" w14:textId="4475D130" w:rsidR="00717F97" w:rsidRPr="00100B0F" w:rsidRDefault="00100B0F" w:rsidP="00717F97">
      <w:pPr>
        <w:ind w:left="708" w:firstLine="708"/>
      </w:pPr>
      <w:r w:rsidRPr="00100B0F">
        <w:t>Če</w:t>
      </w:r>
      <w:r w:rsidR="00D3403E" w:rsidRPr="00100B0F">
        <w:t xml:space="preserve"> “</w:t>
      </w:r>
      <w:r w:rsidRPr="00100B0F">
        <w:t>Da</w:t>
      </w:r>
      <w:r w:rsidR="00D3403E" w:rsidRPr="00100B0F">
        <w:t>”</w:t>
      </w:r>
      <w:r w:rsidR="00717F97" w:rsidRPr="00100B0F">
        <w:t xml:space="preserve">: </w:t>
      </w:r>
      <w:r w:rsidRPr="00100B0F">
        <w:t>Lahko navedete oziroma predlagate specifične ukrepe za premostitev ovir</w:t>
      </w:r>
      <w:r w:rsidR="00717F97" w:rsidRPr="00100B0F">
        <w:t>?</w:t>
      </w:r>
    </w:p>
    <w:p w14:paraId="58DA793F" w14:textId="77777777" w:rsidR="00717F97" w:rsidRPr="00100B0F" w:rsidRDefault="00717F97" w:rsidP="00717F97"/>
    <w:p w14:paraId="506A57C7" w14:textId="3035A3C3" w:rsidR="00717F97" w:rsidRPr="00100B0F" w:rsidRDefault="00B150DF" w:rsidP="004D60CF">
      <w:pPr>
        <w:pStyle w:val="Odstavekseznama"/>
        <w:numPr>
          <w:ilvl w:val="0"/>
          <w:numId w:val="9"/>
        </w:numPr>
        <w:tabs>
          <w:tab w:val="clear" w:pos="720"/>
        </w:tabs>
        <w:spacing w:before="0" w:after="0" w:line="240" w:lineRule="auto"/>
        <w:jc w:val="left"/>
      </w:pPr>
      <w:r>
        <w:lastRenderedPageBreak/>
        <w:t xml:space="preserve">Če upoštevate </w:t>
      </w:r>
      <w:r w:rsidR="00D24B50">
        <w:t xml:space="preserve">informacije, ki so na voljo za vsak “Primer dobrih praks” na portalu  </w:t>
      </w:r>
      <w:r w:rsidR="00E624C3" w:rsidRPr="00100B0F">
        <w:t>EU-MERCI</w:t>
      </w:r>
      <w:r w:rsidR="00D24B50">
        <w:t>, ocenjujete, da so potrebne dodatne informacije, ki bi naredile portal</w:t>
      </w:r>
      <w:r w:rsidR="00E624C3" w:rsidRPr="00100B0F">
        <w:t xml:space="preserve"> </w:t>
      </w:r>
      <w:r w:rsidR="00A0273E" w:rsidRPr="00100B0F">
        <w:t>EU-MERCI</w:t>
      </w:r>
      <w:r w:rsidR="00D24B50">
        <w:t xml:space="preserve"> bolj učinkovito in uporabno orodje za energetske menedžerje, </w:t>
      </w:r>
      <w:r w:rsidR="005204BA">
        <w:t>eksperte</w:t>
      </w:r>
      <w:r w:rsidR="00D24B50">
        <w:t>,</w:t>
      </w:r>
      <w:r w:rsidR="00A0273E" w:rsidRPr="00100B0F">
        <w:t xml:space="preserve"> ESCO</w:t>
      </w:r>
      <w:r w:rsidR="00D24B50">
        <w:t>-je, konzultante, investitorje itd</w:t>
      </w:r>
      <w:r w:rsidR="00A0273E" w:rsidRPr="00100B0F">
        <w:t>.</w:t>
      </w:r>
      <w:r w:rsidR="00717F97" w:rsidRPr="00100B0F">
        <w:t>?</w:t>
      </w:r>
    </w:p>
    <w:p w14:paraId="1AB64ABB" w14:textId="134C88C5" w:rsidR="00717F97" w:rsidRPr="00100B0F" w:rsidRDefault="00D24B50" w:rsidP="004D60CF">
      <w:pPr>
        <w:pStyle w:val="Odstavekseznama"/>
        <w:numPr>
          <w:ilvl w:val="0"/>
          <w:numId w:val="17"/>
        </w:numPr>
        <w:tabs>
          <w:tab w:val="clear" w:pos="720"/>
        </w:tabs>
        <w:spacing w:before="0" w:after="0" w:line="240" w:lineRule="auto"/>
        <w:jc w:val="left"/>
      </w:pPr>
      <w:r>
        <w:t>Da</w:t>
      </w:r>
      <w:r w:rsidR="00A0273E" w:rsidRPr="00100B0F">
        <w:t xml:space="preserve">, </w:t>
      </w:r>
      <w:r>
        <w:t xml:space="preserve">tak kot je, portal ne bo zares pripomogel k implementaciji ukrepov energetske učinkovitosti v industrijskem sektorju </w:t>
      </w:r>
    </w:p>
    <w:p w14:paraId="265BB9A6" w14:textId="51E567C3" w:rsidR="00A0273E" w:rsidRPr="00100B0F" w:rsidRDefault="00D24B50" w:rsidP="004D60CF">
      <w:pPr>
        <w:pStyle w:val="Odstavekseznama"/>
        <w:numPr>
          <w:ilvl w:val="0"/>
          <w:numId w:val="17"/>
        </w:numPr>
        <w:tabs>
          <w:tab w:val="clear" w:pos="720"/>
        </w:tabs>
        <w:spacing w:before="0" w:after="0" w:line="240" w:lineRule="auto"/>
        <w:jc w:val="left"/>
      </w:pPr>
      <w:r>
        <w:t xml:space="preserve">Da, portal lahko pripomore, vendar ga je treba dopolniti z dodatnimi informacijami in izboljšavami, da bo bolj učinkovit </w:t>
      </w:r>
    </w:p>
    <w:p w14:paraId="5E5DAED0" w14:textId="553BA517" w:rsidR="00717F97" w:rsidRPr="00100B0F" w:rsidRDefault="00D24B50" w:rsidP="004D60CF">
      <w:pPr>
        <w:pStyle w:val="Odstavekseznama"/>
        <w:numPr>
          <w:ilvl w:val="0"/>
          <w:numId w:val="17"/>
        </w:numPr>
        <w:tabs>
          <w:tab w:val="clear" w:pos="720"/>
        </w:tabs>
        <w:spacing w:before="0" w:after="0" w:line="240" w:lineRule="auto"/>
        <w:jc w:val="left"/>
      </w:pPr>
      <w:r>
        <w:t>Ne</w:t>
      </w:r>
      <w:r w:rsidR="00A0273E" w:rsidRPr="00100B0F">
        <w:t xml:space="preserve">, </w:t>
      </w:r>
      <w:r>
        <w:t xml:space="preserve">portal je že </w:t>
      </w:r>
      <w:r w:rsidR="00604325">
        <w:t xml:space="preserve">uporabno orodje za podporo implementaciji projektom učinkovite rabe energije v industriji </w:t>
      </w:r>
    </w:p>
    <w:p w14:paraId="4B085B52" w14:textId="77777777" w:rsidR="00717F97" w:rsidRPr="00100B0F" w:rsidRDefault="00717F97" w:rsidP="00717F97">
      <w:pPr>
        <w:pStyle w:val="Odstavekseznama"/>
        <w:ind w:firstLine="0"/>
      </w:pPr>
    </w:p>
    <w:p w14:paraId="1AA43900" w14:textId="45C8E738" w:rsidR="00717F97" w:rsidRPr="00100B0F" w:rsidRDefault="00604325" w:rsidP="00604325">
      <w:pPr>
        <w:ind w:firstLine="708"/>
      </w:pPr>
      <w:r>
        <w:t>Če</w:t>
      </w:r>
      <w:r w:rsidR="00D3403E" w:rsidRPr="00100B0F">
        <w:t xml:space="preserve"> “</w:t>
      </w:r>
      <w:r>
        <w:t>Da</w:t>
      </w:r>
      <w:r w:rsidR="00D3403E" w:rsidRPr="00100B0F">
        <w:t xml:space="preserve">”: </w:t>
      </w:r>
      <w:r w:rsidR="00A0273E" w:rsidRPr="00100B0F">
        <w:t xml:space="preserve">1. </w:t>
      </w:r>
      <w:r>
        <w:t>Katere vrste informacij predlagate, da se še vključijo</w:t>
      </w:r>
      <w:r w:rsidR="00717F97" w:rsidRPr="00100B0F">
        <w:t>?</w:t>
      </w:r>
    </w:p>
    <w:p w14:paraId="6AB996D5" w14:textId="3A171728" w:rsidR="00A0273E" w:rsidRPr="00100B0F" w:rsidRDefault="00A0273E" w:rsidP="00604325">
      <w:pPr>
        <w:ind w:left="1540"/>
      </w:pPr>
      <w:r w:rsidRPr="00100B0F">
        <w:t xml:space="preserve">2. </w:t>
      </w:r>
      <w:r w:rsidR="00604325">
        <w:t>Ste pripravljeni priskrbeti take informacije ali pa lahko predlagate, kako jih pridobiti</w:t>
      </w:r>
      <w:r w:rsidRPr="00100B0F">
        <w:t>?</w:t>
      </w:r>
    </w:p>
    <w:p w14:paraId="292B712B" w14:textId="77777777" w:rsidR="00717F97" w:rsidRPr="00100B0F" w:rsidRDefault="00717F97" w:rsidP="00717F97">
      <w:pPr>
        <w:pStyle w:val="Odstavekseznama"/>
        <w:ind w:left="720" w:firstLine="0"/>
      </w:pPr>
    </w:p>
    <w:p w14:paraId="02A152FF" w14:textId="0EA97463" w:rsidR="00717F97" w:rsidRPr="00100B0F" w:rsidRDefault="001278AB" w:rsidP="004D60CF">
      <w:pPr>
        <w:pStyle w:val="Odstavekseznama"/>
        <w:numPr>
          <w:ilvl w:val="0"/>
          <w:numId w:val="9"/>
        </w:numPr>
        <w:tabs>
          <w:tab w:val="clear" w:pos="720"/>
        </w:tabs>
        <w:spacing w:before="0" w:after="0" w:line="240" w:lineRule="auto"/>
        <w:jc w:val="left"/>
      </w:pPr>
      <w:r>
        <w:t>Ste pripravljeni sodelovati pri izboljšavi portala EU-MERCI</w:t>
      </w:r>
      <w:r w:rsidR="00717F97" w:rsidRPr="00100B0F">
        <w:t xml:space="preserve">? </w:t>
      </w:r>
    </w:p>
    <w:p w14:paraId="01F9A1FC" w14:textId="0A39E4ED" w:rsidR="00717F97" w:rsidRPr="00100B0F" w:rsidRDefault="001278AB" w:rsidP="004D60CF">
      <w:pPr>
        <w:pStyle w:val="Odstavekseznama"/>
        <w:numPr>
          <w:ilvl w:val="0"/>
          <w:numId w:val="12"/>
        </w:numPr>
        <w:tabs>
          <w:tab w:val="clear" w:pos="720"/>
        </w:tabs>
        <w:spacing w:before="0" w:after="0" w:line="240" w:lineRule="auto"/>
        <w:jc w:val="left"/>
      </w:pPr>
      <w:r>
        <w:t>Da</w:t>
      </w:r>
    </w:p>
    <w:p w14:paraId="60C7ED81" w14:textId="3627E5C5" w:rsidR="00717F97" w:rsidRPr="00100B0F" w:rsidRDefault="001278AB" w:rsidP="004D60CF">
      <w:pPr>
        <w:pStyle w:val="Odstavekseznama"/>
        <w:numPr>
          <w:ilvl w:val="0"/>
          <w:numId w:val="12"/>
        </w:numPr>
        <w:tabs>
          <w:tab w:val="clear" w:pos="720"/>
        </w:tabs>
        <w:spacing w:before="0" w:after="0" w:line="240" w:lineRule="auto"/>
        <w:jc w:val="left"/>
      </w:pPr>
      <w:r>
        <w:t>Ne</w:t>
      </w:r>
    </w:p>
    <w:p w14:paraId="70EF5E19" w14:textId="77777777" w:rsidR="00717F97" w:rsidRPr="00100B0F" w:rsidRDefault="00717F97" w:rsidP="00717F97"/>
    <w:p w14:paraId="29F9E164" w14:textId="1A5600B0" w:rsidR="00717F97" w:rsidRPr="00100B0F" w:rsidRDefault="001278AB" w:rsidP="004D60CF">
      <w:pPr>
        <w:pStyle w:val="Odstavekseznama"/>
        <w:numPr>
          <w:ilvl w:val="0"/>
          <w:numId w:val="9"/>
        </w:numPr>
        <w:tabs>
          <w:tab w:val="clear" w:pos="720"/>
        </w:tabs>
        <w:spacing w:before="0" w:after="0" w:line="240" w:lineRule="auto"/>
        <w:jc w:val="left"/>
      </w:pPr>
      <w:r>
        <w:t>Imate kakšen nasvet za izboljšavo strukture portala, da bi bil bolj uporaben</w:t>
      </w:r>
      <w:r w:rsidR="00717F97" w:rsidRPr="00100B0F">
        <w:t>?</w:t>
      </w:r>
    </w:p>
    <w:p w14:paraId="724879FD" w14:textId="223FB8BC" w:rsidR="00717F97" w:rsidRPr="00100B0F" w:rsidRDefault="001278AB" w:rsidP="004D60CF">
      <w:pPr>
        <w:pStyle w:val="Odstavekseznama"/>
        <w:numPr>
          <w:ilvl w:val="0"/>
          <w:numId w:val="13"/>
        </w:numPr>
        <w:tabs>
          <w:tab w:val="clear" w:pos="720"/>
        </w:tabs>
        <w:spacing w:before="0" w:after="0" w:line="240" w:lineRule="auto"/>
        <w:jc w:val="left"/>
      </w:pPr>
      <w:r>
        <w:t>Da</w:t>
      </w:r>
    </w:p>
    <w:p w14:paraId="617CD5BF" w14:textId="57A200E9" w:rsidR="00717F97" w:rsidRPr="00100B0F" w:rsidRDefault="001278AB" w:rsidP="004D60CF">
      <w:pPr>
        <w:pStyle w:val="Odstavekseznama"/>
        <w:numPr>
          <w:ilvl w:val="0"/>
          <w:numId w:val="13"/>
        </w:numPr>
        <w:tabs>
          <w:tab w:val="clear" w:pos="720"/>
        </w:tabs>
        <w:spacing w:before="0" w:after="0" w:line="240" w:lineRule="auto"/>
        <w:jc w:val="left"/>
      </w:pPr>
      <w:r>
        <w:t>Ne</w:t>
      </w:r>
    </w:p>
    <w:p w14:paraId="261FA785" w14:textId="77777777" w:rsidR="00D3403E" w:rsidRPr="00100B0F" w:rsidRDefault="00D3403E" w:rsidP="00D3403E">
      <w:pPr>
        <w:pStyle w:val="Odstavekseznama"/>
        <w:tabs>
          <w:tab w:val="clear" w:pos="720"/>
        </w:tabs>
        <w:spacing w:before="0" w:after="0" w:line="240" w:lineRule="auto"/>
        <w:ind w:firstLine="0"/>
        <w:jc w:val="left"/>
      </w:pPr>
    </w:p>
    <w:p w14:paraId="276A581C" w14:textId="206A7C61" w:rsidR="00D3403E" w:rsidRPr="00100B0F" w:rsidRDefault="001278AB" w:rsidP="00D3403E">
      <w:pPr>
        <w:pStyle w:val="Odstavekseznama"/>
        <w:tabs>
          <w:tab w:val="clear" w:pos="720"/>
        </w:tabs>
        <w:spacing w:before="0" w:after="0" w:line="240" w:lineRule="auto"/>
        <w:ind w:firstLine="0"/>
        <w:jc w:val="left"/>
      </w:pPr>
      <w:r>
        <w:t>Če</w:t>
      </w:r>
      <w:r w:rsidR="00D3403E" w:rsidRPr="00100B0F">
        <w:t xml:space="preserve"> “</w:t>
      </w:r>
      <w:r>
        <w:t>Da</w:t>
      </w:r>
      <w:r w:rsidR="00D3403E" w:rsidRPr="00100B0F">
        <w:t xml:space="preserve">”, </w:t>
      </w:r>
      <w:r>
        <w:t>Kaj svetujete</w:t>
      </w:r>
      <w:r w:rsidR="00D3403E" w:rsidRPr="00100B0F">
        <w:t>?</w:t>
      </w:r>
    </w:p>
    <w:p w14:paraId="0D20DD87" w14:textId="77777777" w:rsidR="00717F97" w:rsidRPr="00100B0F" w:rsidRDefault="00717F97" w:rsidP="00717F97"/>
    <w:p w14:paraId="6B527927" w14:textId="0BAB3152" w:rsidR="00CA3B98" w:rsidRPr="00100B0F" w:rsidRDefault="00604325" w:rsidP="00CA3B98">
      <w:pPr>
        <w:pStyle w:val="Odstavekseznama"/>
        <w:numPr>
          <w:ilvl w:val="0"/>
          <w:numId w:val="9"/>
        </w:numPr>
        <w:tabs>
          <w:tab w:val="clear" w:pos="720"/>
        </w:tabs>
        <w:spacing w:before="0" w:after="0" w:line="240" w:lineRule="auto"/>
        <w:jc w:val="left"/>
      </w:pPr>
      <w:r>
        <w:t>Kakšne vrste dodatnih storitev bi lahko izboljšale učinkovitost portala EU-MERCI</w:t>
      </w:r>
      <w:r w:rsidR="00CA3B98" w:rsidRPr="00100B0F">
        <w:t>? (</w:t>
      </w:r>
      <w:r>
        <w:t>več možnosti</w:t>
      </w:r>
      <w:r w:rsidR="00CA3B98" w:rsidRPr="00100B0F">
        <w:t>)</w:t>
      </w:r>
    </w:p>
    <w:p w14:paraId="55FEC86D" w14:textId="087C7ABF" w:rsidR="00CA3B98" w:rsidRPr="00100B0F" w:rsidRDefault="005204BA" w:rsidP="00CA3B98">
      <w:pPr>
        <w:pStyle w:val="Odstavekseznama"/>
        <w:numPr>
          <w:ilvl w:val="0"/>
          <w:numId w:val="14"/>
        </w:numPr>
        <w:tabs>
          <w:tab w:val="clear" w:pos="720"/>
        </w:tabs>
        <w:spacing w:before="0" w:after="0" w:line="240" w:lineRule="auto"/>
        <w:jc w:val="left"/>
      </w:pPr>
      <w:r>
        <w:t xml:space="preserve">Tehnični nasveti za “Primere dobrih praks” </w:t>
      </w:r>
      <w:r w:rsidR="00CA3B98" w:rsidRPr="00100B0F">
        <w:t>(</w:t>
      </w:r>
      <w:r>
        <w:t>izkušnje iz delovanja primerov dobrih praks, tehnični detajli za podporo pri načrtovanju ali pri uporabi, ne-energetske pridobitve/izgube, itd</w:t>
      </w:r>
      <w:r w:rsidR="00CA3B98" w:rsidRPr="00100B0F">
        <w:t>.)</w:t>
      </w:r>
    </w:p>
    <w:p w14:paraId="7A612C41" w14:textId="6A93581A" w:rsidR="00CA3B98" w:rsidRPr="00100B0F" w:rsidRDefault="00CA3B98" w:rsidP="00791591">
      <w:pPr>
        <w:pStyle w:val="Odstavekseznama"/>
        <w:numPr>
          <w:ilvl w:val="0"/>
          <w:numId w:val="14"/>
        </w:numPr>
        <w:tabs>
          <w:tab w:val="clear" w:pos="720"/>
        </w:tabs>
        <w:spacing w:before="0" w:after="0" w:line="240" w:lineRule="auto"/>
        <w:jc w:val="left"/>
      </w:pPr>
      <w:r w:rsidRPr="00100B0F">
        <w:t>Finan</w:t>
      </w:r>
      <w:r w:rsidR="005204BA">
        <w:t xml:space="preserve">čni nasveti o “Primerih dobrih praks” </w:t>
      </w:r>
      <w:r w:rsidRPr="00100B0F">
        <w:t>(</w:t>
      </w:r>
      <w:r w:rsidR="005204BA">
        <w:t>stroški, razpoložljivi finančni modeli, itd.</w:t>
      </w:r>
      <w:r w:rsidRPr="00100B0F">
        <w:t>)</w:t>
      </w:r>
    </w:p>
    <w:p w14:paraId="4EC20FF7" w14:textId="68EC84C4" w:rsidR="00CA3B98" w:rsidRPr="00100B0F" w:rsidRDefault="005204BA" w:rsidP="00791591">
      <w:pPr>
        <w:pStyle w:val="Odstavekseznama"/>
        <w:numPr>
          <w:ilvl w:val="0"/>
          <w:numId w:val="14"/>
        </w:numPr>
        <w:tabs>
          <w:tab w:val="clear" w:pos="720"/>
        </w:tabs>
        <w:spacing w:before="0" w:after="0" w:line="240" w:lineRule="auto"/>
        <w:jc w:val="left"/>
      </w:pPr>
      <w:r>
        <w:t>Spisek dobaviteljev/ESCO-jev</w:t>
      </w:r>
      <w:r w:rsidR="00CA3B98" w:rsidRPr="00100B0F">
        <w:t>/</w:t>
      </w:r>
      <w:r>
        <w:t xml:space="preserve">ekspertov za vsak “Primer dobrih praks” </w:t>
      </w:r>
      <w:r w:rsidR="00CA3B98" w:rsidRPr="00100B0F">
        <w:t xml:space="preserve"> </w:t>
      </w:r>
    </w:p>
    <w:p w14:paraId="3385E6E7" w14:textId="528585BA" w:rsidR="00CA3B98" w:rsidRPr="00100B0F" w:rsidRDefault="00CA3B98" w:rsidP="00791591">
      <w:pPr>
        <w:pStyle w:val="Odstavekseznama"/>
        <w:numPr>
          <w:ilvl w:val="0"/>
          <w:numId w:val="14"/>
        </w:numPr>
        <w:tabs>
          <w:tab w:val="clear" w:pos="720"/>
        </w:tabs>
        <w:spacing w:before="0" w:after="0" w:line="240" w:lineRule="auto"/>
        <w:jc w:val="left"/>
      </w:pPr>
      <w:r w:rsidRPr="00100B0F">
        <w:t>N</w:t>
      </w:r>
      <w:r w:rsidR="005204BA">
        <w:t xml:space="preserve">ič od zgoraj navedenega </w:t>
      </w:r>
    </w:p>
    <w:p w14:paraId="757E6136" w14:textId="77777777" w:rsidR="00CA3B98" w:rsidRPr="00100B0F" w:rsidRDefault="00CA3B98" w:rsidP="00791591">
      <w:pPr>
        <w:spacing w:after="0" w:line="240" w:lineRule="auto"/>
        <w:jc w:val="left"/>
      </w:pPr>
    </w:p>
    <w:p w14:paraId="032BB1D1" w14:textId="09B39CCA" w:rsidR="00CA3B98" w:rsidRPr="00100B0F" w:rsidRDefault="005204BA" w:rsidP="00791591">
      <w:pPr>
        <w:spacing w:after="0" w:line="240" w:lineRule="auto"/>
        <w:ind w:left="1440"/>
        <w:jc w:val="left"/>
      </w:pPr>
      <w:r>
        <w:t>Kakšno drugo priporočilo</w:t>
      </w:r>
      <w:r w:rsidR="00CA3B98" w:rsidRPr="00100B0F">
        <w:t>?</w:t>
      </w:r>
    </w:p>
    <w:p w14:paraId="7CEBB099" w14:textId="77777777" w:rsidR="00CA3B98" w:rsidRPr="00100B0F" w:rsidRDefault="00CA3B98" w:rsidP="00791591">
      <w:pPr>
        <w:pStyle w:val="Odstavekseznama"/>
        <w:tabs>
          <w:tab w:val="clear" w:pos="720"/>
        </w:tabs>
        <w:spacing w:before="0" w:after="0" w:line="240" w:lineRule="auto"/>
        <w:ind w:left="720" w:firstLine="0"/>
        <w:jc w:val="left"/>
      </w:pPr>
    </w:p>
    <w:p w14:paraId="40DF2F0D" w14:textId="59C49E09" w:rsidR="00717F97" w:rsidRPr="00100B0F" w:rsidRDefault="005204BA" w:rsidP="004D60CF">
      <w:pPr>
        <w:pStyle w:val="Odstavekseznama"/>
        <w:numPr>
          <w:ilvl w:val="0"/>
          <w:numId w:val="9"/>
        </w:numPr>
        <w:tabs>
          <w:tab w:val="clear" w:pos="720"/>
        </w:tabs>
        <w:spacing w:before="0" w:after="0" w:line="240" w:lineRule="auto"/>
        <w:jc w:val="left"/>
      </w:pPr>
      <w:r>
        <w:t xml:space="preserve">Bi bili pripravljeni plačati določeno pristojbino za portal </w:t>
      </w:r>
      <w:r w:rsidR="00717F97" w:rsidRPr="00100B0F">
        <w:t>EU-MERCI</w:t>
      </w:r>
      <w:r w:rsidR="0089104F">
        <w:t>, ki bi bil izboljšan z dodanimi storitvami, ki bi odpravili</w:t>
      </w:r>
      <w:r w:rsidR="00266EAE">
        <w:t xml:space="preserve"> pomanjkljivosti, ki ste jih pou</w:t>
      </w:r>
      <w:r w:rsidR="0089104F">
        <w:t>darili v okviru vprašalnika</w:t>
      </w:r>
      <w:r w:rsidR="00717F97" w:rsidRPr="00100B0F">
        <w:t>?</w:t>
      </w:r>
    </w:p>
    <w:p w14:paraId="4D1CE99A" w14:textId="792DCDA2" w:rsidR="00717F97" w:rsidRPr="00100B0F" w:rsidRDefault="0089104F" w:rsidP="004D60CF">
      <w:pPr>
        <w:pStyle w:val="Odstavekseznama"/>
        <w:numPr>
          <w:ilvl w:val="0"/>
          <w:numId w:val="14"/>
        </w:numPr>
        <w:tabs>
          <w:tab w:val="clear" w:pos="720"/>
        </w:tabs>
        <w:spacing w:before="0" w:after="0" w:line="240" w:lineRule="auto"/>
        <w:jc w:val="left"/>
      </w:pPr>
      <w:r>
        <w:t>Da</w:t>
      </w:r>
      <w:r w:rsidR="00CA3B98" w:rsidRPr="00100B0F">
        <w:t>,</w:t>
      </w:r>
      <w:r>
        <w:t xml:space="preserve"> seveda za pravo</w:t>
      </w:r>
      <w:r w:rsidR="00CA3B98" w:rsidRPr="00100B0F">
        <w:t xml:space="preserve"> </w:t>
      </w:r>
      <w:r>
        <w:t>ceno, ki je opravičljiva z dodatnimi storitvami</w:t>
      </w:r>
    </w:p>
    <w:p w14:paraId="693A97A7" w14:textId="383A9CD7" w:rsidR="00717F97" w:rsidRPr="00100B0F" w:rsidRDefault="0089104F" w:rsidP="004D60CF">
      <w:pPr>
        <w:pStyle w:val="Odstavekseznama"/>
        <w:numPr>
          <w:ilvl w:val="0"/>
          <w:numId w:val="14"/>
        </w:numPr>
        <w:tabs>
          <w:tab w:val="clear" w:pos="720"/>
        </w:tabs>
        <w:spacing w:before="0" w:after="0" w:line="240" w:lineRule="auto"/>
        <w:jc w:val="left"/>
      </w:pPr>
      <w:r>
        <w:t>Ne</w:t>
      </w:r>
    </w:p>
    <w:p w14:paraId="07D8D24A" w14:textId="77777777" w:rsidR="00717F97" w:rsidRPr="00100B0F" w:rsidRDefault="00717F97" w:rsidP="00717F97">
      <w:pPr>
        <w:pStyle w:val="Odstavekseznama"/>
        <w:ind w:left="720" w:firstLine="0"/>
      </w:pPr>
    </w:p>
    <w:p w14:paraId="07B5DED9" w14:textId="071AA91E" w:rsidR="00D3403E" w:rsidRDefault="0089104F" w:rsidP="00717F97">
      <w:pPr>
        <w:pStyle w:val="Odstavekseznama"/>
        <w:ind w:left="720" w:firstLine="696"/>
      </w:pPr>
      <w:r>
        <w:t>Če</w:t>
      </w:r>
      <w:r w:rsidR="00D3403E" w:rsidRPr="00100B0F">
        <w:t xml:space="preserve"> “N</w:t>
      </w:r>
      <w:r>
        <w:t>e</w:t>
      </w:r>
      <w:r w:rsidR="00D3403E" w:rsidRPr="00100B0F">
        <w:t xml:space="preserve">”, </w:t>
      </w:r>
      <w:r>
        <w:t>zakaj</w:t>
      </w:r>
      <w:r w:rsidR="00D3403E" w:rsidRPr="00100B0F">
        <w:t>?</w:t>
      </w:r>
    </w:p>
    <w:p w14:paraId="26D2BA9E" w14:textId="77777777" w:rsidR="00852968" w:rsidRPr="00100B0F" w:rsidRDefault="00852968" w:rsidP="00717F97">
      <w:pPr>
        <w:pStyle w:val="Odstavekseznama"/>
        <w:ind w:left="720" w:firstLine="696"/>
      </w:pPr>
    </w:p>
    <w:p w14:paraId="3BAD8940" w14:textId="2E4EF9D2" w:rsidR="00717F97" w:rsidRPr="00852968" w:rsidRDefault="00852968" w:rsidP="00717F97">
      <w:pPr>
        <w:rPr>
          <w:b/>
          <w:sz w:val="28"/>
          <w:szCs w:val="28"/>
        </w:rPr>
      </w:pPr>
      <w:r w:rsidRPr="00852968">
        <w:rPr>
          <w:b/>
          <w:sz w:val="28"/>
          <w:szCs w:val="28"/>
        </w:rPr>
        <w:t>Izpolnjen vprašalnik lahko posredujete na info@ape.si.</w:t>
      </w:r>
      <w:bookmarkStart w:id="3" w:name="_GoBack"/>
      <w:bookmarkEnd w:id="3"/>
    </w:p>
    <w:sectPr w:rsidR="00717F97" w:rsidRPr="00852968" w:rsidSect="0099262A">
      <w:headerReference w:type="default" r:id="rId19"/>
      <w:footerReference w:type="default" r:id="rId20"/>
      <w:footerReference w:type="first" r:id="rId21"/>
      <w:pgSz w:w="11906" w:h="16838"/>
      <w:pgMar w:top="1418" w:right="1418" w:bottom="1418" w:left="1418" w:header="709"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492BA" w14:textId="77777777" w:rsidR="006815DA" w:rsidRDefault="006815DA" w:rsidP="00215CE8">
      <w:r>
        <w:separator/>
      </w:r>
    </w:p>
    <w:p w14:paraId="3FFDE919" w14:textId="77777777" w:rsidR="006815DA" w:rsidRDefault="006815DA" w:rsidP="00215CE8"/>
    <w:p w14:paraId="0AE443EB" w14:textId="77777777" w:rsidR="006815DA" w:rsidRDefault="006815DA" w:rsidP="00215CE8"/>
    <w:p w14:paraId="720E4E0F" w14:textId="77777777" w:rsidR="006815DA" w:rsidRDefault="006815DA"/>
  </w:endnote>
  <w:endnote w:type="continuationSeparator" w:id="0">
    <w:p w14:paraId="7E5FE181" w14:textId="77777777" w:rsidR="006815DA" w:rsidRDefault="006815DA" w:rsidP="00215CE8">
      <w:r>
        <w:continuationSeparator/>
      </w:r>
    </w:p>
    <w:p w14:paraId="3F5AFDC3" w14:textId="77777777" w:rsidR="006815DA" w:rsidRDefault="006815DA" w:rsidP="00215CE8"/>
    <w:p w14:paraId="20C5EAE6" w14:textId="77777777" w:rsidR="006815DA" w:rsidRDefault="006815DA" w:rsidP="00215CE8"/>
    <w:p w14:paraId="63D130DA" w14:textId="77777777" w:rsidR="006815DA" w:rsidRDefault="00681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19" w:type="dxa"/>
      <w:jc w:val="center"/>
      <w:tblBorders>
        <w:top w:val="single" w:sz="4" w:space="0" w:color="auto"/>
      </w:tblBorders>
      <w:tblLook w:val="01E0" w:firstRow="1" w:lastRow="1" w:firstColumn="1" w:lastColumn="1" w:noHBand="0" w:noVBand="0"/>
    </w:tblPr>
    <w:tblGrid>
      <w:gridCol w:w="7944"/>
      <w:gridCol w:w="1375"/>
    </w:tblGrid>
    <w:tr w:rsidR="003458D2" w:rsidRPr="003458D2" w14:paraId="21CE6496" w14:textId="77777777" w:rsidTr="003B36DE">
      <w:trPr>
        <w:trHeight w:val="277"/>
        <w:jc w:val="center"/>
      </w:trPr>
      <w:tc>
        <w:tcPr>
          <w:tcW w:w="7944" w:type="dxa"/>
          <w:tcBorders>
            <w:top w:val="single" w:sz="4" w:space="0" w:color="4F81BD" w:themeColor="accent1"/>
          </w:tcBorders>
          <w:vAlign w:val="center"/>
        </w:tcPr>
        <w:p w14:paraId="536F6EF2" w14:textId="7AB2028E" w:rsidR="003458D2" w:rsidRPr="003458D2" w:rsidRDefault="003458D2" w:rsidP="003458D2">
          <w:pPr>
            <w:tabs>
              <w:tab w:val="center" w:pos="4153"/>
              <w:tab w:val="right" w:pos="8306"/>
            </w:tabs>
            <w:spacing w:before="60"/>
            <w:rPr>
              <w:color w:val="000000" w:themeColor="text1"/>
            </w:rPr>
          </w:pPr>
          <w:r>
            <w:rPr>
              <w:color w:val="000000" w:themeColor="text1"/>
            </w:rPr>
            <w:t>Vprašalnik</w:t>
          </w:r>
          <w:r w:rsidRPr="003458D2">
            <w:rPr>
              <w:color w:val="000000" w:themeColor="text1"/>
            </w:rPr>
            <w:t xml:space="preserve"> T5.3</w:t>
          </w:r>
        </w:p>
      </w:tc>
      <w:tc>
        <w:tcPr>
          <w:tcW w:w="1375" w:type="dxa"/>
          <w:tcBorders>
            <w:top w:val="single" w:sz="4" w:space="0" w:color="4F81BD" w:themeColor="accent1"/>
          </w:tcBorders>
          <w:vAlign w:val="center"/>
        </w:tcPr>
        <w:p w14:paraId="75002668" w14:textId="25EF94CB" w:rsidR="003458D2" w:rsidRPr="003458D2" w:rsidRDefault="003458D2" w:rsidP="003458D2">
          <w:pPr>
            <w:tabs>
              <w:tab w:val="center" w:pos="4153"/>
              <w:tab w:val="right" w:pos="8306"/>
            </w:tabs>
            <w:jc w:val="right"/>
            <w:rPr>
              <w:sz w:val="18"/>
            </w:rPr>
          </w:pPr>
          <w:r>
            <w:rPr>
              <w:iCs/>
              <w:szCs w:val="16"/>
            </w:rPr>
            <w:t>Stran</w:t>
          </w:r>
          <w:r w:rsidRPr="003458D2">
            <w:rPr>
              <w:iCs/>
              <w:szCs w:val="16"/>
            </w:rPr>
            <w:t xml:space="preserve"> </w:t>
          </w:r>
          <w:r w:rsidRPr="003458D2">
            <w:rPr>
              <w:iCs/>
              <w:szCs w:val="16"/>
            </w:rPr>
            <w:fldChar w:fldCharType="begin"/>
          </w:r>
          <w:r w:rsidRPr="003458D2">
            <w:rPr>
              <w:iCs/>
              <w:szCs w:val="16"/>
            </w:rPr>
            <w:instrText xml:space="preserve">PAGE  </w:instrText>
          </w:r>
          <w:r w:rsidRPr="003458D2">
            <w:rPr>
              <w:iCs/>
              <w:szCs w:val="16"/>
            </w:rPr>
            <w:fldChar w:fldCharType="separate"/>
          </w:r>
          <w:r w:rsidR="00852968">
            <w:rPr>
              <w:iCs/>
              <w:noProof/>
              <w:szCs w:val="16"/>
            </w:rPr>
            <w:t>5</w:t>
          </w:r>
          <w:r w:rsidRPr="003458D2">
            <w:rPr>
              <w:iCs/>
              <w:szCs w:val="16"/>
            </w:rPr>
            <w:fldChar w:fldCharType="end"/>
          </w:r>
        </w:p>
      </w:tc>
    </w:tr>
  </w:tbl>
  <w:p w14:paraId="1B7F27B7" w14:textId="77777777" w:rsidR="003458D2" w:rsidRDefault="003458D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1E0" w:firstRow="1" w:lastRow="1" w:firstColumn="1" w:lastColumn="1" w:noHBand="0" w:noVBand="0"/>
    </w:tblPr>
    <w:tblGrid>
      <w:gridCol w:w="5640"/>
      <w:gridCol w:w="3646"/>
    </w:tblGrid>
    <w:tr w:rsidR="00FD6B9A" w:rsidRPr="004C0150" w14:paraId="5BC5CFB4" w14:textId="77777777" w:rsidTr="009B4384">
      <w:trPr>
        <w:trHeight w:val="277"/>
        <w:jc w:val="center"/>
      </w:trPr>
      <w:tc>
        <w:tcPr>
          <w:tcW w:w="3037" w:type="pct"/>
          <w:vAlign w:val="center"/>
        </w:tcPr>
        <w:p w14:paraId="06AB68D0" w14:textId="77777777" w:rsidR="00FD6B9A" w:rsidRPr="005B095A" w:rsidRDefault="00FD6B9A" w:rsidP="00215CE8">
          <w:pPr>
            <w:pStyle w:val="Noga"/>
          </w:pPr>
        </w:p>
      </w:tc>
      <w:tc>
        <w:tcPr>
          <w:tcW w:w="1963" w:type="pct"/>
          <w:vAlign w:val="center"/>
        </w:tcPr>
        <w:p w14:paraId="78E09BCC" w14:textId="77777777" w:rsidR="00FD6B9A" w:rsidRPr="005B095A" w:rsidRDefault="00FD6B9A" w:rsidP="00215CE8">
          <w:pPr>
            <w:pStyle w:val="Noga"/>
          </w:pPr>
          <w:r>
            <w:t xml:space="preserve">Page </w:t>
          </w:r>
          <w:r>
            <w:fldChar w:fldCharType="begin"/>
          </w:r>
          <w:r>
            <w:instrText xml:space="preserve"> PAGE   \* MERGEFORMAT </w:instrText>
          </w:r>
          <w:r>
            <w:fldChar w:fldCharType="separate"/>
          </w:r>
          <w:r>
            <w:rPr>
              <w:noProof/>
            </w:rPr>
            <w:t>1</w:t>
          </w:r>
          <w:r>
            <w:rPr>
              <w:noProof/>
            </w:rPr>
            <w:fldChar w:fldCharType="end"/>
          </w:r>
        </w:p>
      </w:tc>
    </w:tr>
  </w:tbl>
  <w:p w14:paraId="4EBE0A20" w14:textId="77777777" w:rsidR="00FD6B9A" w:rsidRPr="0008432B" w:rsidRDefault="00FD6B9A" w:rsidP="00215CE8">
    <w:pPr>
      <w:pStyle w:val="Noga"/>
    </w:pPr>
  </w:p>
  <w:p w14:paraId="6B975061" w14:textId="77777777" w:rsidR="00FD6B9A" w:rsidRDefault="00FD6B9A" w:rsidP="00215CE8"/>
  <w:p w14:paraId="26F38284" w14:textId="77777777" w:rsidR="00FD6B9A" w:rsidRDefault="00FD6B9A" w:rsidP="00215CE8"/>
  <w:p w14:paraId="66E2BD5F" w14:textId="77777777" w:rsidR="00FD6B9A" w:rsidRDefault="00FD6B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82AD6" w14:textId="77777777" w:rsidR="006815DA" w:rsidRDefault="006815DA" w:rsidP="000C779C">
      <w:pPr>
        <w:spacing w:before="120" w:after="0"/>
      </w:pPr>
      <w:r>
        <w:separator/>
      </w:r>
    </w:p>
  </w:footnote>
  <w:footnote w:type="continuationSeparator" w:id="0">
    <w:p w14:paraId="1E34B171" w14:textId="77777777" w:rsidR="006815DA" w:rsidRDefault="006815DA" w:rsidP="00215CE8">
      <w:r>
        <w:continuationSeparator/>
      </w:r>
    </w:p>
  </w:footnote>
  <w:footnote w:type="continuationNotice" w:id="1">
    <w:p w14:paraId="0B9D55F2" w14:textId="77777777" w:rsidR="006815DA" w:rsidRDefault="006815D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9" w:type="pct"/>
      <w:jc w:val="center"/>
      <w:tblBorders>
        <w:bottom w:val="single" w:sz="4" w:space="0" w:color="auto"/>
      </w:tblBorders>
      <w:tblLook w:val="01E0" w:firstRow="1" w:lastRow="1" w:firstColumn="1" w:lastColumn="1" w:noHBand="0" w:noVBand="0"/>
    </w:tblPr>
    <w:tblGrid>
      <w:gridCol w:w="7028"/>
      <w:gridCol w:w="2040"/>
    </w:tblGrid>
    <w:tr w:rsidR="00ED28A5" w:rsidRPr="00ED28A5" w14:paraId="042B15E4" w14:textId="77777777" w:rsidTr="003B36DE">
      <w:trPr>
        <w:trHeight w:val="567"/>
        <w:jc w:val="center"/>
      </w:trPr>
      <w:tc>
        <w:tcPr>
          <w:tcW w:w="3875" w:type="pct"/>
          <w:tcBorders>
            <w:top w:val="nil"/>
            <w:left w:val="nil"/>
            <w:bottom w:val="double" w:sz="4" w:space="0" w:color="4F81BD" w:themeColor="accent1"/>
            <w:right w:val="nil"/>
          </w:tcBorders>
          <w:shd w:val="clear" w:color="auto" w:fill="auto"/>
          <w:vAlign w:val="bottom"/>
          <w:hideMark/>
        </w:tcPr>
        <w:p w14:paraId="50E60226" w14:textId="77777777" w:rsidR="00ED28A5" w:rsidRPr="00ED28A5" w:rsidRDefault="00ED28A5" w:rsidP="00ED28A5">
          <w:pPr>
            <w:spacing w:after="60"/>
            <w:jc w:val="left"/>
            <w:rPr>
              <w:sz w:val="20"/>
              <w:szCs w:val="16"/>
            </w:rPr>
          </w:pPr>
          <w:r w:rsidRPr="00ED28A5">
            <w:rPr>
              <w:b/>
              <w:sz w:val="20"/>
              <w:szCs w:val="24"/>
              <w:lang w:eastAsia="it-IT"/>
            </w:rPr>
            <w:t>EU</w:t>
          </w:r>
          <w:r w:rsidRPr="00ED28A5">
            <w:rPr>
              <w:sz w:val="20"/>
              <w:szCs w:val="24"/>
              <w:lang w:eastAsia="it-IT"/>
            </w:rPr>
            <w:t xml:space="preserve"> </w:t>
          </w:r>
          <w:proofErr w:type="spellStart"/>
          <w:r w:rsidRPr="00ED28A5">
            <w:rPr>
              <w:sz w:val="20"/>
              <w:szCs w:val="24"/>
              <w:lang w:eastAsia="it-IT"/>
            </w:rPr>
            <w:t>coordinated</w:t>
          </w:r>
          <w:proofErr w:type="spellEnd"/>
          <w:r w:rsidRPr="00ED28A5">
            <w:rPr>
              <w:sz w:val="20"/>
              <w:szCs w:val="24"/>
              <w:lang w:eastAsia="it-IT"/>
            </w:rPr>
            <w:t xml:space="preserve"> </w:t>
          </w:r>
          <w:proofErr w:type="spellStart"/>
          <w:r w:rsidRPr="00ED28A5">
            <w:rPr>
              <w:b/>
              <w:sz w:val="20"/>
              <w:szCs w:val="24"/>
              <w:lang w:eastAsia="it-IT"/>
            </w:rPr>
            <w:t>ME</w:t>
          </w:r>
          <w:r w:rsidRPr="00ED28A5">
            <w:rPr>
              <w:sz w:val="20"/>
              <w:szCs w:val="24"/>
              <w:lang w:eastAsia="it-IT"/>
            </w:rPr>
            <w:t>thods</w:t>
          </w:r>
          <w:proofErr w:type="spellEnd"/>
          <w:r w:rsidRPr="00ED28A5">
            <w:rPr>
              <w:sz w:val="20"/>
              <w:szCs w:val="24"/>
              <w:lang w:eastAsia="it-IT"/>
            </w:rPr>
            <w:t xml:space="preserve"> </w:t>
          </w:r>
          <w:proofErr w:type="spellStart"/>
          <w:r w:rsidRPr="00ED28A5">
            <w:rPr>
              <w:sz w:val="20"/>
              <w:szCs w:val="24"/>
              <w:lang w:eastAsia="it-IT"/>
            </w:rPr>
            <w:t>and</w:t>
          </w:r>
          <w:proofErr w:type="spellEnd"/>
          <w:r w:rsidRPr="00ED28A5">
            <w:rPr>
              <w:sz w:val="20"/>
              <w:szCs w:val="24"/>
              <w:lang w:eastAsia="it-IT"/>
            </w:rPr>
            <w:t xml:space="preserve"> </w:t>
          </w:r>
          <w:proofErr w:type="spellStart"/>
          <w:r w:rsidRPr="00ED28A5">
            <w:rPr>
              <w:sz w:val="20"/>
              <w:szCs w:val="24"/>
              <w:lang w:eastAsia="it-IT"/>
            </w:rPr>
            <w:t>procedures</w:t>
          </w:r>
          <w:proofErr w:type="spellEnd"/>
          <w:r w:rsidRPr="00ED28A5">
            <w:rPr>
              <w:sz w:val="20"/>
              <w:szCs w:val="24"/>
              <w:lang w:eastAsia="it-IT"/>
            </w:rPr>
            <w:t xml:space="preserve"> </w:t>
          </w:r>
          <w:proofErr w:type="spellStart"/>
          <w:r w:rsidRPr="00ED28A5">
            <w:rPr>
              <w:sz w:val="20"/>
              <w:szCs w:val="24"/>
              <w:lang w:eastAsia="it-IT"/>
            </w:rPr>
            <w:t>based</w:t>
          </w:r>
          <w:proofErr w:type="spellEnd"/>
          <w:r w:rsidRPr="00ED28A5">
            <w:rPr>
              <w:sz w:val="20"/>
              <w:szCs w:val="24"/>
              <w:lang w:eastAsia="it-IT"/>
            </w:rPr>
            <w:t xml:space="preserve"> on </w:t>
          </w:r>
          <w:r w:rsidRPr="00ED28A5">
            <w:rPr>
              <w:b/>
              <w:sz w:val="20"/>
              <w:szCs w:val="24"/>
              <w:lang w:eastAsia="it-IT"/>
            </w:rPr>
            <w:t>R</w:t>
          </w:r>
          <w:r w:rsidRPr="00ED28A5">
            <w:rPr>
              <w:sz w:val="20"/>
              <w:szCs w:val="24"/>
              <w:lang w:eastAsia="it-IT"/>
            </w:rPr>
            <w:t xml:space="preserve">eal </w:t>
          </w:r>
          <w:proofErr w:type="spellStart"/>
          <w:r w:rsidRPr="00ED28A5">
            <w:rPr>
              <w:b/>
              <w:sz w:val="20"/>
              <w:szCs w:val="24"/>
              <w:lang w:eastAsia="it-IT"/>
            </w:rPr>
            <w:t>C</w:t>
          </w:r>
          <w:r w:rsidRPr="00ED28A5">
            <w:rPr>
              <w:sz w:val="20"/>
              <w:szCs w:val="24"/>
              <w:lang w:eastAsia="it-IT"/>
            </w:rPr>
            <w:t>ases</w:t>
          </w:r>
          <w:proofErr w:type="spellEnd"/>
          <w:r w:rsidRPr="00ED28A5">
            <w:rPr>
              <w:sz w:val="20"/>
              <w:szCs w:val="24"/>
              <w:lang w:eastAsia="it-IT"/>
            </w:rPr>
            <w:t xml:space="preserve"> </w:t>
          </w:r>
          <w:proofErr w:type="spellStart"/>
          <w:r w:rsidRPr="00ED28A5">
            <w:rPr>
              <w:sz w:val="20"/>
              <w:szCs w:val="24"/>
              <w:lang w:eastAsia="it-IT"/>
            </w:rPr>
            <w:t>for</w:t>
          </w:r>
          <w:proofErr w:type="spellEnd"/>
          <w:r w:rsidRPr="00ED28A5">
            <w:rPr>
              <w:sz w:val="20"/>
              <w:szCs w:val="24"/>
              <w:lang w:eastAsia="it-IT"/>
            </w:rPr>
            <w:t xml:space="preserve"> </w:t>
          </w:r>
          <w:proofErr w:type="spellStart"/>
          <w:r w:rsidRPr="00ED28A5">
            <w:rPr>
              <w:sz w:val="20"/>
              <w:szCs w:val="24"/>
              <w:lang w:eastAsia="it-IT"/>
            </w:rPr>
            <w:t>the</w:t>
          </w:r>
          <w:proofErr w:type="spellEnd"/>
          <w:r w:rsidRPr="00ED28A5">
            <w:rPr>
              <w:sz w:val="20"/>
              <w:szCs w:val="24"/>
              <w:lang w:eastAsia="it-IT"/>
            </w:rPr>
            <w:t xml:space="preserve"> </w:t>
          </w:r>
          <w:proofErr w:type="spellStart"/>
          <w:r w:rsidRPr="00ED28A5">
            <w:rPr>
              <w:sz w:val="20"/>
              <w:szCs w:val="24"/>
              <w:lang w:eastAsia="it-IT"/>
            </w:rPr>
            <w:t>effective</w:t>
          </w:r>
          <w:proofErr w:type="spellEnd"/>
          <w:r w:rsidRPr="00ED28A5">
            <w:rPr>
              <w:sz w:val="20"/>
              <w:szCs w:val="24"/>
              <w:lang w:eastAsia="it-IT"/>
            </w:rPr>
            <w:t xml:space="preserve"> </w:t>
          </w:r>
          <w:proofErr w:type="spellStart"/>
          <w:r w:rsidRPr="00ED28A5">
            <w:rPr>
              <w:sz w:val="20"/>
              <w:szCs w:val="24"/>
              <w:lang w:eastAsia="it-IT"/>
            </w:rPr>
            <w:t>implementation</w:t>
          </w:r>
          <w:proofErr w:type="spellEnd"/>
          <w:r w:rsidRPr="00ED28A5">
            <w:rPr>
              <w:sz w:val="20"/>
              <w:szCs w:val="24"/>
              <w:lang w:eastAsia="it-IT"/>
            </w:rPr>
            <w:t xml:space="preserve"> </w:t>
          </w:r>
          <w:proofErr w:type="spellStart"/>
          <w:r w:rsidRPr="00ED28A5">
            <w:rPr>
              <w:sz w:val="20"/>
              <w:szCs w:val="24"/>
              <w:lang w:eastAsia="it-IT"/>
            </w:rPr>
            <w:t>of</w:t>
          </w:r>
          <w:proofErr w:type="spellEnd"/>
          <w:r w:rsidRPr="00ED28A5">
            <w:rPr>
              <w:sz w:val="20"/>
              <w:szCs w:val="24"/>
              <w:lang w:eastAsia="it-IT"/>
            </w:rPr>
            <w:t xml:space="preserve"> </w:t>
          </w:r>
          <w:proofErr w:type="spellStart"/>
          <w:r w:rsidRPr="00ED28A5">
            <w:rPr>
              <w:sz w:val="20"/>
              <w:szCs w:val="24"/>
              <w:lang w:eastAsia="it-IT"/>
            </w:rPr>
            <w:t>policies</w:t>
          </w:r>
          <w:proofErr w:type="spellEnd"/>
          <w:r w:rsidRPr="00ED28A5">
            <w:rPr>
              <w:sz w:val="20"/>
              <w:szCs w:val="24"/>
              <w:lang w:eastAsia="it-IT"/>
            </w:rPr>
            <w:t xml:space="preserve"> </w:t>
          </w:r>
          <w:proofErr w:type="spellStart"/>
          <w:r w:rsidRPr="00ED28A5">
            <w:rPr>
              <w:sz w:val="20"/>
              <w:szCs w:val="24"/>
              <w:lang w:eastAsia="it-IT"/>
            </w:rPr>
            <w:t>and</w:t>
          </w:r>
          <w:proofErr w:type="spellEnd"/>
          <w:r w:rsidRPr="00ED28A5">
            <w:rPr>
              <w:sz w:val="20"/>
              <w:szCs w:val="24"/>
              <w:lang w:eastAsia="it-IT"/>
            </w:rPr>
            <w:t xml:space="preserve"> </w:t>
          </w:r>
          <w:proofErr w:type="spellStart"/>
          <w:r w:rsidRPr="00ED28A5">
            <w:rPr>
              <w:sz w:val="20"/>
              <w:szCs w:val="24"/>
              <w:lang w:eastAsia="it-IT"/>
            </w:rPr>
            <w:t>measures</w:t>
          </w:r>
          <w:proofErr w:type="spellEnd"/>
          <w:r w:rsidRPr="00ED28A5">
            <w:rPr>
              <w:sz w:val="20"/>
              <w:szCs w:val="24"/>
              <w:lang w:eastAsia="it-IT"/>
            </w:rPr>
            <w:t xml:space="preserve"> </w:t>
          </w:r>
          <w:proofErr w:type="spellStart"/>
          <w:r w:rsidRPr="00ED28A5">
            <w:rPr>
              <w:sz w:val="20"/>
              <w:szCs w:val="24"/>
              <w:lang w:eastAsia="it-IT"/>
            </w:rPr>
            <w:t>supporting</w:t>
          </w:r>
          <w:proofErr w:type="spellEnd"/>
          <w:r w:rsidRPr="00ED28A5">
            <w:rPr>
              <w:sz w:val="20"/>
              <w:szCs w:val="24"/>
              <w:lang w:eastAsia="it-IT"/>
            </w:rPr>
            <w:t xml:space="preserve"> </w:t>
          </w:r>
          <w:proofErr w:type="spellStart"/>
          <w:r w:rsidRPr="00ED28A5">
            <w:rPr>
              <w:sz w:val="20"/>
              <w:szCs w:val="24"/>
              <w:lang w:eastAsia="it-IT"/>
            </w:rPr>
            <w:t>energy</w:t>
          </w:r>
          <w:proofErr w:type="spellEnd"/>
          <w:r w:rsidRPr="00ED28A5">
            <w:rPr>
              <w:sz w:val="20"/>
              <w:szCs w:val="24"/>
              <w:lang w:eastAsia="it-IT"/>
            </w:rPr>
            <w:t xml:space="preserve"> </w:t>
          </w:r>
          <w:proofErr w:type="spellStart"/>
          <w:r w:rsidRPr="00ED28A5">
            <w:rPr>
              <w:sz w:val="20"/>
              <w:szCs w:val="24"/>
              <w:lang w:eastAsia="it-IT"/>
            </w:rPr>
            <w:t>efficiency</w:t>
          </w:r>
          <w:proofErr w:type="spellEnd"/>
          <w:r w:rsidRPr="00ED28A5">
            <w:rPr>
              <w:sz w:val="20"/>
              <w:szCs w:val="24"/>
              <w:lang w:eastAsia="it-IT"/>
            </w:rPr>
            <w:t xml:space="preserve"> in </w:t>
          </w:r>
          <w:proofErr w:type="spellStart"/>
          <w:r w:rsidRPr="00ED28A5">
            <w:rPr>
              <w:sz w:val="20"/>
              <w:szCs w:val="24"/>
              <w:lang w:eastAsia="it-IT"/>
            </w:rPr>
            <w:t>the</w:t>
          </w:r>
          <w:proofErr w:type="spellEnd"/>
          <w:r w:rsidRPr="00ED28A5">
            <w:rPr>
              <w:sz w:val="20"/>
              <w:szCs w:val="24"/>
              <w:lang w:eastAsia="it-IT"/>
            </w:rPr>
            <w:t xml:space="preserve"> </w:t>
          </w:r>
          <w:proofErr w:type="spellStart"/>
          <w:r w:rsidRPr="00ED28A5">
            <w:rPr>
              <w:b/>
              <w:sz w:val="20"/>
              <w:szCs w:val="24"/>
              <w:lang w:eastAsia="it-IT"/>
            </w:rPr>
            <w:t>I</w:t>
          </w:r>
          <w:r w:rsidRPr="00ED28A5">
            <w:rPr>
              <w:sz w:val="20"/>
              <w:szCs w:val="24"/>
              <w:lang w:eastAsia="it-IT"/>
            </w:rPr>
            <w:t>ndustry</w:t>
          </w:r>
          <w:proofErr w:type="spellEnd"/>
          <w:r w:rsidRPr="00ED28A5">
            <w:rPr>
              <w:sz w:val="20"/>
              <w:szCs w:val="24"/>
              <w:lang w:eastAsia="it-IT"/>
            </w:rPr>
            <w:t xml:space="preserve"> </w:t>
          </w:r>
          <w:r w:rsidRPr="00ED28A5">
            <w:rPr>
              <w:sz w:val="20"/>
              <w:szCs w:val="16"/>
            </w:rPr>
            <w:t xml:space="preserve"> </w:t>
          </w:r>
        </w:p>
      </w:tc>
      <w:tc>
        <w:tcPr>
          <w:tcW w:w="1125" w:type="pct"/>
          <w:tcBorders>
            <w:top w:val="nil"/>
            <w:left w:val="nil"/>
            <w:bottom w:val="double" w:sz="4" w:space="0" w:color="4F81BD" w:themeColor="accent1"/>
            <w:right w:val="nil"/>
          </w:tcBorders>
          <w:shd w:val="clear" w:color="auto" w:fill="auto"/>
          <w:vAlign w:val="bottom"/>
          <w:hideMark/>
        </w:tcPr>
        <w:p w14:paraId="22ED498B" w14:textId="77777777" w:rsidR="00ED28A5" w:rsidRPr="00ED28A5" w:rsidRDefault="00ED28A5" w:rsidP="00ED28A5">
          <w:pPr>
            <w:spacing w:after="60"/>
            <w:jc w:val="right"/>
            <w:rPr>
              <w:rFonts w:cs="Times New Roman"/>
              <w:sz w:val="16"/>
              <w:szCs w:val="16"/>
            </w:rPr>
          </w:pPr>
          <w:r w:rsidRPr="00ED28A5">
            <w:rPr>
              <w:rFonts w:cs="Times New Roman"/>
              <w:noProof/>
              <w:sz w:val="16"/>
              <w:szCs w:val="16"/>
              <w:lang w:eastAsia="sl-SI"/>
            </w:rPr>
            <w:drawing>
              <wp:inline distT="0" distB="0" distL="0" distR="0" wp14:anchorId="31B7CA5E" wp14:editId="72DB4C97">
                <wp:extent cx="706755" cy="589280"/>
                <wp:effectExtent l="0" t="0" r="444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EU MERCI 4.jpg"/>
                        <pic:cNvPicPr/>
                      </pic:nvPicPr>
                      <pic:blipFill rotWithShape="1">
                        <a:blip r:embed="rId1">
                          <a:extLst>
                            <a:ext uri="{28A0092B-C50C-407E-A947-70E740481C1C}">
                              <a14:useLocalDpi xmlns:a14="http://schemas.microsoft.com/office/drawing/2010/main" val="0"/>
                            </a:ext>
                          </a:extLst>
                        </a:blip>
                        <a:srcRect b="12271"/>
                        <a:stretch/>
                      </pic:blipFill>
                      <pic:spPr bwMode="auto">
                        <a:xfrm>
                          <a:off x="0" y="0"/>
                          <a:ext cx="709219" cy="591334"/>
                        </a:xfrm>
                        <a:prstGeom prst="rect">
                          <a:avLst/>
                        </a:prstGeom>
                        <a:ln>
                          <a:noFill/>
                        </a:ln>
                        <a:extLst>
                          <a:ext uri="{53640926-AAD7-44D8-BBD7-CCE9431645EC}">
                            <a14:shadowObscured xmlns:a14="http://schemas.microsoft.com/office/drawing/2010/main"/>
                          </a:ext>
                        </a:extLst>
                      </pic:spPr>
                    </pic:pic>
                  </a:graphicData>
                </a:graphic>
              </wp:inline>
            </w:drawing>
          </w:r>
        </w:p>
      </w:tc>
    </w:tr>
  </w:tbl>
  <w:p w14:paraId="121951D5" w14:textId="621631E4" w:rsidR="00ED28A5" w:rsidRDefault="00ED28A5">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157A5"/>
    <w:multiLevelType w:val="hybridMultilevel"/>
    <w:tmpl w:val="25B4EEB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25270FCC"/>
    <w:multiLevelType w:val="hybridMultilevel"/>
    <w:tmpl w:val="698CAAD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66F2C45"/>
    <w:multiLevelType w:val="hybridMultilevel"/>
    <w:tmpl w:val="F8927B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0239DA"/>
    <w:multiLevelType w:val="hybridMultilevel"/>
    <w:tmpl w:val="54DAC6A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AD74809"/>
    <w:multiLevelType w:val="hybridMultilevel"/>
    <w:tmpl w:val="732E3E6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C160A4C"/>
    <w:multiLevelType w:val="hybridMultilevel"/>
    <w:tmpl w:val="FF48FB18"/>
    <w:lvl w:ilvl="0" w:tplc="3C5E4010">
      <w:start w:val="1"/>
      <w:numFmt w:val="lowerLetter"/>
      <w:pStyle w:val="Listingi"/>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7BE2B4E"/>
    <w:multiLevelType w:val="hybridMultilevel"/>
    <w:tmpl w:val="1B8081A4"/>
    <w:lvl w:ilvl="0" w:tplc="FFCCCC50">
      <w:start w:val="1"/>
      <w:numFmt w:val="bullet"/>
      <w:pStyle w:val="ListingBulle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E30A3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2054BC"/>
    <w:multiLevelType w:val="multilevel"/>
    <w:tmpl w:val="7400B4A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9271FB2"/>
    <w:multiLevelType w:val="hybridMultilevel"/>
    <w:tmpl w:val="13F63F36"/>
    <w:lvl w:ilvl="0" w:tplc="9CFE6222">
      <w:start w:val="1"/>
      <w:numFmt w:val="bullet"/>
      <w:pStyle w:val="ListingSigns"/>
      <w:lvlText w:val=""/>
      <w:lvlJc w:val="left"/>
      <w:pPr>
        <w:ind w:left="36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070E55"/>
    <w:multiLevelType w:val="hybridMultilevel"/>
    <w:tmpl w:val="14C41EE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50A91F9F"/>
    <w:multiLevelType w:val="hybridMultilevel"/>
    <w:tmpl w:val="FA5C5A7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5B982154"/>
    <w:multiLevelType w:val="multilevel"/>
    <w:tmpl w:val="3CCA9938"/>
    <w:styleLink w:val="berschriftenliste"/>
    <w:lvl w:ilvl="0">
      <w:start w:val="1"/>
      <w:numFmt w:val="decimal"/>
      <w:pStyle w:val="Naslov1"/>
      <w:lvlText w:val="%1"/>
      <w:lvlJc w:val="left"/>
      <w:pPr>
        <w:tabs>
          <w:tab w:val="num" w:pos="1134"/>
        </w:tabs>
        <w:ind w:left="1134" w:hanging="1134"/>
      </w:pPr>
      <w:rPr>
        <w:rFonts w:hint="default"/>
      </w:rPr>
    </w:lvl>
    <w:lvl w:ilvl="1">
      <w:start w:val="1"/>
      <w:numFmt w:val="decimal"/>
      <w:pStyle w:val="Naslov2"/>
      <w:lvlText w:val="%1.%2"/>
      <w:lvlJc w:val="left"/>
      <w:pPr>
        <w:tabs>
          <w:tab w:val="num" w:pos="1134"/>
        </w:tabs>
        <w:ind w:left="1134" w:hanging="1134"/>
      </w:pPr>
      <w:rPr>
        <w:rFonts w:hint="default"/>
      </w:rPr>
    </w:lvl>
    <w:lvl w:ilvl="2">
      <w:start w:val="1"/>
      <w:numFmt w:val="decimal"/>
      <w:pStyle w:val="Naslov3"/>
      <w:lvlText w:val="%1.%2.%3"/>
      <w:lvlJc w:val="left"/>
      <w:pPr>
        <w:tabs>
          <w:tab w:val="num" w:pos="1134"/>
        </w:tabs>
        <w:ind w:left="1134" w:hanging="1134"/>
      </w:pPr>
      <w:rPr>
        <w:rFonts w:hint="default"/>
      </w:rPr>
    </w:lvl>
    <w:lvl w:ilvl="3">
      <w:start w:val="1"/>
      <w:numFmt w:val="decimal"/>
      <w:pStyle w:val="Naslov4"/>
      <w:lvlText w:val="%1.%2.%3.%4"/>
      <w:lvlJc w:val="left"/>
      <w:pPr>
        <w:tabs>
          <w:tab w:val="num" w:pos="1134"/>
        </w:tabs>
        <w:ind w:left="1134" w:hanging="1134"/>
      </w:pPr>
      <w:rPr>
        <w:rFonts w:hint="default"/>
      </w:rPr>
    </w:lvl>
    <w:lvl w:ilvl="4">
      <w:start w:val="1"/>
      <w:numFmt w:val="decimal"/>
      <w:pStyle w:val="Naslov5"/>
      <w:lvlText w:val="%1.%2.%3.%4.%5"/>
      <w:lvlJc w:val="left"/>
      <w:pPr>
        <w:tabs>
          <w:tab w:val="num" w:pos="1134"/>
        </w:tabs>
        <w:ind w:left="1134" w:hanging="1134"/>
      </w:pPr>
      <w:rPr>
        <w:rFonts w:hint="default"/>
      </w:rPr>
    </w:lvl>
    <w:lvl w:ilvl="5">
      <w:start w:val="1"/>
      <w:numFmt w:val="upperLetter"/>
      <w:lvlText w:val="%6"/>
      <w:lvlJc w:val="left"/>
      <w:pPr>
        <w:tabs>
          <w:tab w:val="num" w:pos="0"/>
        </w:tabs>
        <w:ind w:left="0" w:firstLine="0"/>
      </w:pPr>
      <w:rPr>
        <w:rFonts w:hint="default"/>
      </w:rPr>
    </w:lvl>
    <w:lvl w:ilvl="6">
      <w:start w:val="1"/>
      <w:numFmt w:val="decimal"/>
      <w:pStyle w:val="Naslov7"/>
      <w:lvlText w:val="%6.%7"/>
      <w:lvlJc w:val="left"/>
      <w:pPr>
        <w:tabs>
          <w:tab w:val="num" w:pos="1134"/>
        </w:tabs>
        <w:ind w:left="1134" w:hanging="1134"/>
      </w:pPr>
      <w:rPr>
        <w:rFonts w:hint="default"/>
      </w:rPr>
    </w:lvl>
    <w:lvl w:ilvl="7">
      <w:start w:val="1"/>
      <w:numFmt w:val="decimal"/>
      <w:pStyle w:val="Naslov8"/>
      <w:lvlText w:val="%6.%7.%8"/>
      <w:lvlJc w:val="left"/>
      <w:pPr>
        <w:tabs>
          <w:tab w:val="num" w:pos="1134"/>
        </w:tabs>
        <w:ind w:left="1134" w:hanging="1134"/>
      </w:pPr>
      <w:rPr>
        <w:rFonts w:hint="default"/>
      </w:rPr>
    </w:lvl>
    <w:lvl w:ilvl="8">
      <w:start w:val="1"/>
      <w:numFmt w:val="decimal"/>
      <w:pStyle w:val="Naslov9"/>
      <w:lvlText w:val="%6.%7.%8.%9"/>
      <w:lvlJc w:val="left"/>
      <w:pPr>
        <w:tabs>
          <w:tab w:val="num" w:pos="1134"/>
        </w:tabs>
        <w:ind w:left="1134" w:hanging="1134"/>
      </w:pPr>
      <w:rPr>
        <w:rFonts w:hint="default"/>
      </w:rPr>
    </w:lvl>
  </w:abstractNum>
  <w:abstractNum w:abstractNumId="13" w15:restartNumberingAfterBreak="0">
    <w:nsid w:val="625A5964"/>
    <w:multiLevelType w:val="hybridMultilevel"/>
    <w:tmpl w:val="57E678B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6A6A4578"/>
    <w:multiLevelType w:val="hybridMultilevel"/>
    <w:tmpl w:val="C2A6DD7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6F9B4D1B"/>
    <w:multiLevelType w:val="hybridMultilevel"/>
    <w:tmpl w:val="9CC0213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7FEB421C"/>
    <w:multiLevelType w:val="hybridMultilevel"/>
    <w:tmpl w:val="82D4792C"/>
    <w:lvl w:ilvl="0" w:tplc="2C5C331A">
      <w:start w:val="3"/>
      <w:numFmt w:val="bullet"/>
      <w:pStyle w:val="Listenabsatz1"/>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8"/>
  </w:num>
  <w:num w:numId="2">
    <w:abstractNumId w:val="16"/>
  </w:num>
  <w:num w:numId="3">
    <w:abstractNumId w:val="12"/>
    <w:lvlOverride w:ilvl="0">
      <w:lvl w:ilvl="0">
        <w:start w:val="1"/>
        <w:numFmt w:val="decimal"/>
        <w:pStyle w:val="Naslov1"/>
        <w:lvlText w:val="%1"/>
        <w:lvlJc w:val="left"/>
        <w:pPr>
          <w:tabs>
            <w:tab w:val="num" w:pos="1134"/>
          </w:tabs>
          <w:ind w:left="1134" w:hanging="1134"/>
        </w:pPr>
        <w:rPr>
          <w:rFonts w:hint="default"/>
          <w:sz w:val="40"/>
        </w:rPr>
      </w:lvl>
    </w:lvlOverride>
  </w:num>
  <w:num w:numId="4">
    <w:abstractNumId w:val="9"/>
  </w:num>
  <w:num w:numId="5">
    <w:abstractNumId w:val="6"/>
  </w:num>
  <w:num w:numId="6">
    <w:abstractNumId w:val="5"/>
  </w:num>
  <w:num w:numId="7">
    <w:abstractNumId w:val="7"/>
  </w:num>
  <w:num w:numId="8">
    <w:abstractNumId w:val="12"/>
  </w:num>
  <w:num w:numId="9">
    <w:abstractNumId w:val="2"/>
  </w:num>
  <w:num w:numId="10">
    <w:abstractNumId w:val="0"/>
  </w:num>
  <w:num w:numId="11">
    <w:abstractNumId w:val="4"/>
  </w:num>
  <w:num w:numId="12">
    <w:abstractNumId w:val="13"/>
  </w:num>
  <w:num w:numId="13">
    <w:abstractNumId w:val="15"/>
  </w:num>
  <w:num w:numId="14">
    <w:abstractNumId w:val="14"/>
  </w:num>
  <w:num w:numId="15">
    <w:abstractNumId w:val="10"/>
  </w:num>
  <w:num w:numId="16">
    <w:abstractNumId w:val="3"/>
  </w:num>
  <w:num w:numId="17">
    <w:abstractNumId w:val="1"/>
  </w:num>
  <w:num w:numId="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B75"/>
    <w:rsid w:val="00003029"/>
    <w:rsid w:val="00006399"/>
    <w:rsid w:val="00017600"/>
    <w:rsid w:val="00021A30"/>
    <w:rsid w:val="000237A4"/>
    <w:rsid w:val="00033D7D"/>
    <w:rsid w:val="00046ADF"/>
    <w:rsid w:val="00073529"/>
    <w:rsid w:val="00082E51"/>
    <w:rsid w:val="00084143"/>
    <w:rsid w:val="00087DC5"/>
    <w:rsid w:val="00091C3D"/>
    <w:rsid w:val="00097103"/>
    <w:rsid w:val="000A7FB4"/>
    <w:rsid w:val="000B3888"/>
    <w:rsid w:val="000B3D25"/>
    <w:rsid w:val="000B5D53"/>
    <w:rsid w:val="000B6663"/>
    <w:rsid w:val="000B7EA7"/>
    <w:rsid w:val="000C1B4A"/>
    <w:rsid w:val="000C590C"/>
    <w:rsid w:val="000C779C"/>
    <w:rsid w:val="000D0038"/>
    <w:rsid w:val="000D7158"/>
    <w:rsid w:val="000D796B"/>
    <w:rsid w:val="000E0418"/>
    <w:rsid w:val="000E3276"/>
    <w:rsid w:val="000E6569"/>
    <w:rsid w:val="000F25ED"/>
    <w:rsid w:val="000F3870"/>
    <w:rsid w:val="00100B0F"/>
    <w:rsid w:val="00104C99"/>
    <w:rsid w:val="00105954"/>
    <w:rsid w:val="00105F13"/>
    <w:rsid w:val="00111106"/>
    <w:rsid w:val="001214DB"/>
    <w:rsid w:val="0012448D"/>
    <w:rsid w:val="001278AB"/>
    <w:rsid w:val="001412F5"/>
    <w:rsid w:val="00142D6A"/>
    <w:rsid w:val="00142ECC"/>
    <w:rsid w:val="001440AF"/>
    <w:rsid w:val="001478A2"/>
    <w:rsid w:val="001545F6"/>
    <w:rsid w:val="001627F6"/>
    <w:rsid w:val="001720CF"/>
    <w:rsid w:val="00177944"/>
    <w:rsid w:val="0018389D"/>
    <w:rsid w:val="001955C6"/>
    <w:rsid w:val="001A58C5"/>
    <w:rsid w:val="001A6087"/>
    <w:rsid w:val="001B00D6"/>
    <w:rsid w:val="001B0448"/>
    <w:rsid w:val="001B5BCD"/>
    <w:rsid w:val="001B6F59"/>
    <w:rsid w:val="001C7C3B"/>
    <w:rsid w:val="001D138C"/>
    <w:rsid w:val="001E11EC"/>
    <w:rsid w:val="001E1E44"/>
    <w:rsid w:val="001F1CDF"/>
    <w:rsid w:val="001F5532"/>
    <w:rsid w:val="001F7D1B"/>
    <w:rsid w:val="00203851"/>
    <w:rsid w:val="0021252B"/>
    <w:rsid w:val="00215CE8"/>
    <w:rsid w:val="00220696"/>
    <w:rsid w:val="0022100F"/>
    <w:rsid w:val="002234FE"/>
    <w:rsid w:val="00235C6E"/>
    <w:rsid w:val="002369E8"/>
    <w:rsid w:val="00242793"/>
    <w:rsid w:val="00244E64"/>
    <w:rsid w:val="00246019"/>
    <w:rsid w:val="0025475B"/>
    <w:rsid w:val="002618C8"/>
    <w:rsid w:val="00261C45"/>
    <w:rsid w:val="0026472A"/>
    <w:rsid w:val="00266EAE"/>
    <w:rsid w:val="002702CE"/>
    <w:rsid w:val="00272528"/>
    <w:rsid w:val="00274D3E"/>
    <w:rsid w:val="0028034B"/>
    <w:rsid w:val="002816E3"/>
    <w:rsid w:val="0028388E"/>
    <w:rsid w:val="00296034"/>
    <w:rsid w:val="002A7A12"/>
    <w:rsid w:val="002B043D"/>
    <w:rsid w:val="002B2A16"/>
    <w:rsid w:val="002B495A"/>
    <w:rsid w:val="002C055B"/>
    <w:rsid w:val="002C13D4"/>
    <w:rsid w:val="002C5705"/>
    <w:rsid w:val="002D2B1C"/>
    <w:rsid w:val="002E4B1C"/>
    <w:rsid w:val="002E6CE0"/>
    <w:rsid w:val="002F07C0"/>
    <w:rsid w:val="002F2244"/>
    <w:rsid w:val="002F6AB8"/>
    <w:rsid w:val="003006A1"/>
    <w:rsid w:val="00311157"/>
    <w:rsid w:val="0031299F"/>
    <w:rsid w:val="00314A83"/>
    <w:rsid w:val="003201D8"/>
    <w:rsid w:val="00332859"/>
    <w:rsid w:val="00335C4F"/>
    <w:rsid w:val="003458D2"/>
    <w:rsid w:val="00355F37"/>
    <w:rsid w:val="003603EA"/>
    <w:rsid w:val="00361583"/>
    <w:rsid w:val="00363CD8"/>
    <w:rsid w:val="00374EC5"/>
    <w:rsid w:val="00377D29"/>
    <w:rsid w:val="0038003C"/>
    <w:rsid w:val="00390098"/>
    <w:rsid w:val="0039320A"/>
    <w:rsid w:val="003A7034"/>
    <w:rsid w:val="003B26A6"/>
    <w:rsid w:val="003C23C6"/>
    <w:rsid w:val="003C2CC0"/>
    <w:rsid w:val="003D39F0"/>
    <w:rsid w:val="003D3A0C"/>
    <w:rsid w:val="003E1FF1"/>
    <w:rsid w:val="003E73E2"/>
    <w:rsid w:val="003F056B"/>
    <w:rsid w:val="003F3A12"/>
    <w:rsid w:val="004001BD"/>
    <w:rsid w:val="0041258C"/>
    <w:rsid w:val="00414BA8"/>
    <w:rsid w:val="004205D9"/>
    <w:rsid w:val="00423B75"/>
    <w:rsid w:val="00426A91"/>
    <w:rsid w:val="00433C45"/>
    <w:rsid w:val="0043733E"/>
    <w:rsid w:val="00446F16"/>
    <w:rsid w:val="00460D19"/>
    <w:rsid w:val="0046569D"/>
    <w:rsid w:val="00490A08"/>
    <w:rsid w:val="004955A8"/>
    <w:rsid w:val="004A1CD6"/>
    <w:rsid w:val="004A1F23"/>
    <w:rsid w:val="004A2018"/>
    <w:rsid w:val="004A3DDC"/>
    <w:rsid w:val="004B513F"/>
    <w:rsid w:val="004D36C3"/>
    <w:rsid w:val="004D60CF"/>
    <w:rsid w:val="004F66DB"/>
    <w:rsid w:val="005070C3"/>
    <w:rsid w:val="005204BA"/>
    <w:rsid w:val="0052374F"/>
    <w:rsid w:val="005371FF"/>
    <w:rsid w:val="0054201B"/>
    <w:rsid w:val="005451D3"/>
    <w:rsid w:val="0055029E"/>
    <w:rsid w:val="0055737E"/>
    <w:rsid w:val="00557EC3"/>
    <w:rsid w:val="005730AC"/>
    <w:rsid w:val="0057410D"/>
    <w:rsid w:val="00575BEF"/>
    <w:rsid w:val="00575D03"/>
    <w:rsid w:val="005779F2"/>
    <w:rsid w:val="005837EF"/>
    <w:rsid w:val="005A31B1"/>
    <w:rsid w:val="005A66B7"/>
    <w:rsid w:val="005A7A2E"/>
    <w:rsid w:val="005B5982"/>
    <w:rsid w:val="005C37CA"/>
    <w:rsid w:val="005C7DBE"/>
    <w:rsid w:val="005D25EC"/>
    <w:rsid w:val="005D5D07"/>
    <w:rsid w:val="005F0DE1"/>
    <w:rsid w:val="005F48C1"/>
    <w:rsid w:val="00604325"/>
    <w:rsid w:val="00610DFC"/>
    <w:rsid w:val="00610E39"/>
    <w:rsid w:val="006117B1"/>
    <w:rsid w:val="00615A52"/>
    <w:rsid w:val="006234F1"/>
    <w:rsid w:val="00632379"/>
    <w:rsid w:val="00633EAC"/>
    <w:rsid w:val="00636136"/>
    <w:rsid w:val="006441CC"/>
    <w:rsid w:val="0065197F"/>
    <w:rsid w:val="0065477B"/>
    <w:rsid w:val="006559FB"/>
    <w:rsid w:val="00661F33"/>
    <w:rsid w:val="006622AC"/>
    <w:rsid w:val="00664ED1"/>
    <w:rsid w:val="00671B2F"/>
    <w:rsid w:val="006775C1"/>
    <w:rsid w:val="006806FD"/>
    <w:rsid w:val="006815DA"/>
    <w:rsid w:val="006821A4"/>
    <w:rsid w:val="006913E9"/>
    <w:rsid w:val="006A4196"/>
    <w:rsid w:val="006B45BB"/>
    <w:rsid w:val="006C0877"/>
    <w:rsid w:val="006C6E74"/>
    <w:rsid w:val="006C7063"/>
    <w:rsid w:val="006C77E8"/>
    <w:rsid w:val="006D4D5F"/>
    <w:rsid w:val="006F22BB"/>
    <w:rsid w:val="006F4DA0"/>
    <w:rsid w:val="0070619C"/>
    <w:rsid w:val="007067E0"/>
    <w:rsid w:val="00712403"/>
    <w:rsid w:val="00716076"/>
    <w:rsid w:val="00717F97"/>
    <w:rsid w:val="007221DF"/>
    <w:rsid w:val="00726A24"/>
    <w:rsid w:val="00736548"/>
    <w:rsid w:val="00745D05"/>
    <w:rsid w:val="00746F9F"/>
    <w:rsid w:val="007471B9"/>
    <w:rsid w:val="00752980"/>
    <w:rsid w:val="00755CF3"/>
    <w:rsid w:val="0075696D"/>
    <w:rsid w:val="00756988"/>
    <w:rsid w:val="0076665A"/>
    <w:rsid w:val="007712A9"/>
    <w:rsid w:val="00781D8E"/>
    <w:rsid w:val="00781D9A"/>
    <w:rsid w:val="00786778"/>
    <w:rsid w:val="00791591"/>
    <w:rsid w:val="007A3307"/>
    <w:rsid w:val="007A674C"/>
    <w:rsid w:val="007C7AA6"/>
    <w:rsid w:val="007D372D"/>
    <w:rsid w:val="007D5DF6"/>
    <w:rsid w:val="007E5397"/>
    <w:rsid w:val="007E5FF8"/>
    <w:rsid w:val="007E6561"/>
    <w:rsid w:val="007F070E"/>
    <w:rsid w:val="00805962"/>
    <w:rsid w:val="008110FD"/>
    <w:rsid w:val="00814F9A"/>
    <w:rsid w:val="0083050A"/>
    <w:rsid w:val="008332E6"/>
    <w:rsid w:val="00833EE6"/>
    <w:rsid w:val="00834353"/>
    <w:rsid w:val="008479E8"/>
    <w:rsid w:val="0085005F"/>
    <w:rsid w:val="00852968"/>
    <w:rsid w:val="00856609"/>
    <w:rsid w:val="00861626"/>
    <w:rsid w:val="008642CE"/>
    <w:rsid w:val="00865374"/>
    <w:rsid w:val="00871B1D"/>
    <w:rsid w:val="00875BA2"/>
    <w:rsid w:val="00881F06"/>
    <w:rsid w:val="008844F2"/>
    <w:rsid w:val="00886084"/>
    <w:rsid w:val="0089104F"/>
    <w:rsid w:val="008A2C88"/>
    <w:rsid w:val="008A32B4"/>
    <w:rsid w:val="008A6664"/>
    <w:rsid w:val="008C20A2"/>
    <w:rsid w:val="008C3C9A"/>
    <w:rsid w:val="008D0192"/>
    <w:rsid w:val="008D2993"/>
    <w:rsid w:val="008D3FF1"/>
    <w:rsid w:val="008E19F4"/>
    <w:rsid w:val="008E7C01"/>
    <w:rsid w:val="008F2ED9"/>
    <w:rsid w:val="008F3C88"/>
    <w:rsid w:val="008F599D"/>
    <w:rsid w:val="008F5B2E"/>
    <w:rsid w:val="00903479"/>
    <w:rsid w:val="00921526"/>
    <w:rsid w:val="00923807"/>
    <w:rsid w:val="009259B1"/>
    <w:rsid w:val="00930A22"/>
    <w:rsid w:val="0093212C"/>
    <w:rsid w:val="00933B21"/>
    <w:rsid w:val="009420F7"/>
    <w:rsid w:val="00947C50"/>
    <w:rsid w:val="009506F6"/>
    <w:rsid w:val="00952AA5"/>
    <w:rsid w:val="0096725C"/>
    <w:rsid w:val="009716C7"/>
    <w:rsid w:val="00975145"/>
    <w:rsid w:val="00984DBF"/>
    <w:rsid w:val="009912B2"/>
    <w:rsid w:val="009923C9"/>
    <w:rsid w:val="00992560"/>
    <w:rsid w:val="0099262A"/>
    <w:rsid w:val="0099663F"/>
    <w:rsid w:val="009A044D"/>
    <w:rsid w:val="009A6A99"/>
    <w:rsid w:val="009B34E4"/>
    <w:rsid w:val="009B4384"/>
    <w:rsid w:val="009B5D53"/>
    <w:rsid w:val="009C15A9"/>
    <w:rsid w:val="009C747D"/>
    <w:rsid w:val="009D36D9"/>
    <w:rsid w:val="009E1983"/>
    <w:rsid w:val="009F5FE0"/>
    <w:rsid w:val="00A00591"/>
    <w:rsid w:val="00A0273E"/>
    <w:rsid w:val="00A052BC"/>
    <w:rsid w:val="00A12DDD"/>
    <w:rsid w:val="00A4011A"/>
    <w:rsid w:val="00A44C6E"/>
    <w:rsid w:val="00A47595"/>
    <w:rsid w:val="00A54DDE"/>
    <w:rsid w:val="00A66C60"/>
    <w:rsid w:val="00A761C9"/>
    <w:rsid w:val="00A80FB8"/>
    <w:rsid w:val="00A83EEB"/>
    <w:rsid w:val="00A84CDB"/>
    <w:rsid w:val="00A921C8"/>
    <w:rsid w:val="00AA630F"/>
    <w:rsid w:val="00AB057A"/>
    <w:rsid w:val="00AB0A69"/>
    <w:rsid w:val="00AB286F"/>
    <w:rsid w:val="00AB6CC4"/>
    <w:rsid w:val="00AC201A"/>
    <w:rsid w:val="00AC3EF3"/>
    <w:rsid w:val="00AC475C"/>
    <w:rsid w:val="00AC4A3C"/>
    <w:rsid w:val="00AD5708"/>
    <w:rsid w:val="00AD7B2B"/>
    <w:rsid w:val="00AE61EC"/>
    <w:rsid w:val="00AE7FF1"/>
    <w:rsid w:val="00AF1FBE"/>
    <w:rsid w:val="00AF2472"/>
    <w:rsid w:val="00AF77F9"/>
    <w:rsid w:val="00B006FA"/>
    <w:rsid w:val="00B050CA"/>
    <w:rsid w:val="00B11717"/>
    <w:rsid w:val="00B118D5"/>
    <w:rsid w:val="00B150DF"/>
    <w:rsid w:val="00B33E5A"/>
    <w:rsid w:val="00B46299"/>
    <w:rsid w:val="00B473D3"/>
    <w:rsid w:val="00B60EDA"/>
    <w:rsid w:val="00B62B5D"/>
    <w:rsid w:val="00B701F3"/>
    <w:rsid w:val="00B756AF"/>
    <w:rsid w:val="00B75701"/>
    <w:rsid w:val="00B77B90"/>
    <w:rsid w:val="00B81871"/>
    <w:rsid w:val="00B84DE4"/>
    <w:rsid w:val="00BA23A9"/>
    <w:rsid w:val="00BA35CF"/>
    <w:rsid w:val="00BA4A16"/>
    <w:rsid w:val="00BA76C2"/>
    <w:rsid w:val="00BA7C9B"/>
    <w:rsid w:val="00BB2E35"/>
    <w:rsid w:val="00BC0499"/>
    <w:rsid w:val="00BC4F15"/>
    <w:rsid w:val="00BD5239"/>
    <w:rsid w:val="00BF3AB9"/>
    <w:rsid w:val="00BF7B94"/>
    <w:rsid w:val="00BF7FBC"/>
    <w:rsid w:val="00C0039B"/>
    <w:rsid w:val="00C1485B"/>
    <w:rsid w:val="00C22161"/>
    <w:rsid w:val="00C26079"/>
    <w:rsid w:val="00C35569"/>
    <w:rsid w:val="00C35A9B"/>
    <w:rsid w:val="00C4408B"/>
    <w:rsid w:val="00C474F4"/>
    <w:rsid w:val="00C528B8"/>
    <w:rsid w:val="00C66B23"/>
    <w:rsid w:val="00C82157"/>
    <w:rsid w:val="00C834E9"/>
    <w:rsid w:val="00C83ADE"/>
    <w:rsid w:val="00C94E51"/>
    <w:rsid w:val="00CA3B98"/>
    <w:rsid w:val="00CB024B"/>
    <w:rsid w:val="00CC53B6"/>
    <w:rsid w:val="00CD136B"/>
    <w:rsid w:val="00CD4E6E"/>
    <w:rsid w:val="00CE50E4"/>
    <w:rsid w:val="00CE7AB8"/>
    <w:rsid w:val="00CF00EB"/>
    <w:rsid w:val="00D074EA"/>
    <w:rsid w:val="00D1010D"/>
    <w:rsid w:val="00D14C88"/>
    <w:rsid w:val="00D164FE"/>
    <w:rsid w:val="00D20EB6"/>
    <w:rsid w:val="00D24B50"/>
    <w:rsid w:val="00D2726F"/>
    <w:rsid w:val="00D3161A"/>
    <w:rsid w:val="00D3403E"/>
    <w:rsid w:val="00D42129"/>
    <w:rsid w:val="00D46D10"/>
    <w:rsid w:val="00D47A54"/>
    <w:rsid w:val="00D506CF"/>
    <w:rsid w:val="00D5121D"/>
    <w:rsid w:val="00D51DEC"/>
    <w:rsid w:val="00D538B9"/>
    <w:rsid w:val="00D56B6D"/>
    <w:rsid w:val="00D6384F"/>
    <w:rsid w:val="00D700C9"/>
    <w:rsid w:val="00D87891"/>
    <w:rsid w:val="00DA0D96"/>
    <w:rsid w:val="00DC5571"/>
    <w:rsid w:val="00DD1356"/>
    <w:rsid w:val="00DE4A18"/>
    <w:rsid w:val="00DE5B80"/>
    <w:rsid w:val="00E0081A"/>
    <w:rsid w:val="00E02A4D"/>
    <w:rsid w:val="00E17CF4"/>
    <w:rsid w:val="00E23A6D"/>
    <w:rsid w:val="00E23E28"/>
    <w:rsid w:val="00E33339"/>
    <w:rsid w:val="00E41B1A"/>
    <w:rsid w:val="00E439DA"/>
    <w:rsid w:val="00E511D0"/>
    <w:rsid w:val="00E5411B"/>
    <w:rsid w:val="00E56731"/>
    <w:rsid w:val="00E624C3"/>
    <w:rsid w:val="00E62E29"/>
    <w:rsid w:val="00E66A33"/>
    <w:rsid w:val="00E70AC0"/>
    <w:rsid w:val="00E75C82"/>
    <w:rsid w:val="00E774D9"/>
    <w:rsid w:val="00E820FA"/>
    <w:rsid w:val="00E923DE"/>
    <w:rsid w:val="00E92D56"/>
    <w:rsid w:val="00E94373"/>
    <w:rsid w:val="00EA3339"/>
    <w:rsid w:val="00EB10CD"/>
    <w:rsid w:val="00EB3256"/>
    <w:rsid w:val="00EB5526"/>
    <w:rsid w:val="00EB75BE"/>
    <w:rsid w:val="00EC6F59"/>
    <w:rsid w:val="00EC7C15"/>
    <w:rsid w:val="00ED28A5"/>
    <w:rsid w:val="00ED2E4C"/>
    <w:rsid w:val="00ED44AE"/>
    <w:rsid w:val="00EE4586"/>
    <w:rsid w:val="00EE7769"/>
    <w:rsid w:val="00F0302B"/>
    <w:rsid w:val="00F052FD"/>
    <w:rsid w:val="00F14105"/>
    <w:rsid w:val="00F2382C"/>
    <w:rsid w:val="00F24CC9"/>
    <w:rsid w:val="00F26ADF"/>
    <w:rsid w:val="00F33F8C"/>
    <w:rsid w:val="00F400D7"/>
    <w:rsid w:val="00F41E71"/>
    <w:rsid w:val="00F56D08"/>
    <w:rsid w:val="00F640FC"/>
    <w:rsid w:val="00F6498A"/>
    <w:rsid w:val="00F65330"/>
    <w:rsid w:val="00F87C66"/>
    <w:rsid w:val="00F90263"/>
    <w:rsid w:val="00F90BEF"/>
    <w:rsid w:val="00F95FE0"/>
    <w:rsid w:val="00F965A5"/>
    <w:rsid w:val="00FA3A4E"/>
    <w:rsid w:val="00FA6DEE"/>
    <w:rsid w:val="00FC01BE"/>
    <w:rsid w:val="00FC3953"/>
    <w:rsid w:val="00FD0015"/>
    <w:rsid w:val="00FD049F"/>
    <w:rsid w:val="00FD1AF5"/>
    <w:rsid w:val="00FD6B9A"/>
    <w:rsid w:val="00FE435E"/>
    <w:rsid w:val="00FE6AE5"/>
    <w:rsid w:val="00FF5A18"/>
    <w:rsid w:val="00FF6600"/>
    <w:rsid w:val="00FF7D8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F05F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l-GR" w:eastAsia="en-US" w:bidi="ar-SA"/>
      </w:rPr>
    </w:rPrDefault>
    <w:pPrDefault/>
  </w:docDefaults>
  <w:latentStyles w:defLockedState="0" w:defUIPriority="99" w:defSemiHidden="0" w:defUnhideWhenUsed="0" w:defQFormat="0" w:count="371">
    <w:lsdException w:name="Normal" w:uiPriority="0"/>
    <w:lsdException w:name="heading 2" w:semiHidden="1" w:unhideWhenUsed="1"/>
    <w:lsdException w:name="heading 3" w:semiHidden="1"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E820FA"/>
    <w:pPr>
      <w:spacing w:after="120" w:line="276" w:lineRule="auto"/>
      <w:jc w:val="both"/>
    </w:pPr>
    <w:rPr>
      <w:rFonts w:asciiTheme="minorHAnsi" w:hAnsiTheme="minorHAnsi" w:cs="Tahoma"/>
      <w:sz w:val="22"/>
      <w:szCs w:val="22"/>
      <w:lang w:val="sl-SI" w:eastAsia="el-GR"/>
    </w:rPr>
  </w:style>
  <w:style w:type="paragraph" w:styleId="Naslov1">
    <w:name w:val="heading 1"/>
    <w:basedOn w:val="Navaden"/>
    <w:next w:val="Navaden"/>
    <w:link w:val="Naslov1Znak"/>
    <w:uiPriority w:val="99"/>
    <w:rsid w:val="00930A22"/>
    <w:pPr>
      <w:keepNext/>
      <w:pageBreakBefore/>
      <w:numPr>
        <w:numId w:val="3"/>
      </w:numPr>
      <w:shd w:val="clear" w:color="auto" w:fill="83A343"/>
      <w:tabs>
        <w:tab w:val="right" w:pos="709"/>
      </w:tabs>
      <w:spacing w:line="330" w:lineRule="atLeast"/>
      <w:jc w:val="left"/>
      <w:outlineLvl w:val="0"/>
    </w:pPr>
    <w:rPr>
      <w:b/>
      <w:bCs/>
      <w:color w:val="FFFFFF" w:themeColor="background1"/>
      <w:sz w:val="28"/>
      <w:szCs w:val="28"/>
    </w:rPr>
  </w:style>
  <w:style w:type="paragraph" w:styleId="Naslov2">
    <w:name w:val="heading 2"/>
    <w:basedOn w:val="Navaden"/>
    <w:next w:val="Navaden"/>
    <w:link w:val="Naslov2Znak"/>
    <w:uiPriority w:val="99"/>
    <w:rsid w:val="001B5BCD"/>
    <w:pPr>
      <w:keepNext/>
      <w:keepLines/>
      <w:numPr>
        <w:ilvl w:val="1"/>
        <w:numId w:val="3"/>
      </w:numPr>
      <w:outlineLvl w:val="1"/>
    </w:pPr>
    <w:rPr>
      <w:b/>
      <w:color w:val="365F91" w:themeColor="accent1" w:themeShade="BF"/>
    </w:rPr>
  </w:style>
  <w:style w:type="paragraph" w:styleId="Naslov3">
    <w:name w:val="heading 3"/>
    <w:basedOn w:val="Naslov2"/>
    <w:next w:val="Navaden"/>
    <w:link w:val="Naslov3Znak"/>
    <w:uiPriority w:val="99"/>
    <w:rsid w:val="00930A22"/>
    <w:pPr>
      <w:numPr>
        <w:ilvl w:val="2"/>
      </w:numPr>
      <w:spacing w:before="200"/>
      <w:outlineLvl w:val="2"/>
    </w:pPr>
    <w:rPr>
      <w:bCs/>
    </w:rPr>
  </w:style>
  <w:style w:type="paragraph" w:styleId="Naslov4">
    <w:name w:val="heading 4"/>
    <w:basedOn w:val="Navaden"/>
    <w:next w:val="Navaden"/>
    <w:link w:val="Naslov4Znak"/>
    <w:unhideWhenUsed/>
    <w:rsid w:val="001D138C"/>
    <w:pPr>
      <w:keepNext/>
      <w:keepLines/>
      <w:numPr>
        <w:ilvl w:val="3"/>
        <w:numId w:val="3"/>
      </w:numPr>
      <w:spacing w:before="200"/>
      <w:outlineLvl w:val="3"/>
    </w:pPr>
    <w:rPr>
      <w:rFonts w:ascii="Cambria" w:hAnsi="Cambria" w:cs="Times New Roman"/>
      <w:b/>
      <w:bCs/>
      <w:i/>
      <w:iCs/>
      <w:color w:val="4F81BD"/>
      <w:lang w:eastAsia="en-US"/>
    </w:rPr>
  </w:style>
  <w:style w:type="paragraph" w:styleId="Naslov5">
    <w:name w:val="heading 5"/>
    <w:basedOn w:val="Navaden"/>
    <w:next w:val="Navaden"/>
    <w:link w:val="Naslov5Znak"/>
    <w:unhideWhenUsed/>
    <w:rsid w:val="001D138C"/>
    <w:pPr>
      <w:keepNext/>
      <w:keepLines/>
      <w:numPr>
        <w:ilvl w:val="4"/>
        <w:numId w:val="3"/>
      </w:numPr>
      <w:spacing w:before="200"/>
      <w:outlineLvl w:val="4"/>
    </w:pPr>
    <w:rPr>
      <w:rFonts w:ascii="Cambria" w:hAnsi="Cambria" w:cs="Times New Roman"/>
      <w:color w:val="243F60"/>
      <w:lang w:eastAsia="en-US"/>
    </w:rPr>
  </w:style>
  <w:style w:type="paragraph" w:styleId="Naslov6">
    <w:name w:val="heading 6"/>
    <w:basedOn w:val="Navaden"/>
    <w:next w:val="Navaden"/>
    <w:link w:val="Naslov6Znak"/>
    <w:semiHidden/>
    <w:unhideWhenUsed/>
    <w:rsid w:val="001D138C"/>
    <w:pPr>
      <w:keepNext/>
      <w:keepLines/>
      <w:numPr>
        <w:ilvl w:val="5"/>
        <w:numId w:val="1"/>
      </w:numPr>
      <w:spacing w:before="200"/>
      <w:outlineLvl w:val="5"/>
    </w:pPr>
    <w:rPr>
      <w:rFonts w:ascii="Cambria" w:hAnsi="Cambria" w:cs="Times New Roman"/>
      <w:i/>
      <w:iCs/>
      <w:color w:val="243F60"/>
      <w:lang w:eastAsia="en-US"/>
    </w:rPr>
  </w:style>
  <w:style w:type="paragraph" w:styleId="Naslov7">
    <w:name w:val="heading 7"/>
    <w:basedOn w:val="Navaden"/>
    <w:next w:val="Navaden"/>
    <w:link w:val="Naslov7Znak"/>
    <w:semiHidden/>
    <w:unhideWhenUsed/>
    <w:qFormat/>
    <w:rsid w:val="001D138C"/>
    <w:pPr>
      <w:keepNext/>
      <w:keepLines/>
      <w:numPr>
        <w:ilvl w:val="6"/>
        <w:numId w:val="3"/>
      </w:numPr>
      <w:spacing w:before="200"/>
      <w:outlineLvl w:val="6"/>
    </w:pPr>
    <w:rPr>
      <w:rFonts w:ascii="Cambria" w:hAnsi="Cambria" w:cs="Times New Roman"/>
      <w:i/>
      <w:iCs/>
      <w:color w:val="404040"/>
      <w:lang w:eastAsia="en-US"/>
    </w:rPr>
  </w:style>
  <w:style w:type="paragraph" w:styleId="Naslov8">
    <w:name w:val="heading 8"/>
    <w:basedOn w:val="Navaden"/>
    <w:next w:val="Navaden"/>
    <w:link w:val="Naslov8Znak"/>
    <w:semiHidden/>
    <w:unhideWhenUsed/>
    <w:qFormat/>
    <w:rsid w:val="001D138C"/>
    <w:pPr>
      <w:keepNext/>
      <w:keepLines/>
      <w:numPr>
        <w:ilvl w:val="7"/>
        <w:numId w:val="3"/>
      </w:numPr>
      <w:spacing w:before="200"/>
      <w:outlineLvl w:val="7"/>
    </w:pPr>
    <w:rPr>
      <w:rFonts w:ascii="Cambria" w:hAnsi="Cambria" w:cs="Times New Roman"/>
      <w:color w:val="404040"/>
      <w:szCs w:val="20"/>
      <w:lang w:eastAsia="en-US"/>
    </w:rPr>
  </w:style>
  <w:style w:type="paragraph" w:styleId="Naslov9">
    <w:name w:val="heading 9"/>
    <w:basedOn w:val="Navaden"/>
    <w:next w:val="Navaden"/>
    <w:link w:val="Naslov9Znak"/>
    <w:semiHidden/>
    <w:unhideWhenUsed/>
    <w:qFormat/>
    <w:rsid w:val="001D138C"/>
    <w:pPr>
      <w:keepNext/>
      <w:keepLines/>
      <w:numPr>
        <w:ilvl w:val="8"/>
        <w:numId w:val="3"/>
      </w:numPr>
      <w:spacing w:before="200"/>
      <w:outlineLvl w:val="8"/>
    </w:pPr>
    <w:rPr>
      <w:rFonts w:ascii="Cambria" w:hAnsi="Cambria" w:cs="Times New Roman"/>
      <w:i/>
      <w:iCs/>
      <w:color w:val="404040"/>
      <w:szCs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able">
    <w:name w:val="Table"/>
    <w:basedOn w:val="Grafik"/>
    <w:rsid w:val="000C1B4A"/>
  </w:style>
  <w:style w:type="character" w:customStyle="1" w:styleId="Naslov1Znak">
    <w:name w:val="Naslov 1 Znak"/>
    <w:link w:val="Naslov1"/>
    <w:uiPriority w:val="99"/>
    <w:locked/>
    <w:rsid w:val="00930A22"/>
    <w:rPr>
      <w:rFonts w:asciiTheme="minorHAnsi" w:hAnsiTheme="minorHAnsi" w:cs="Tahoma"/>
      <w:b/>
      <w:bCs/>
      <w:color w:val="FFFFFF" w:themeColor="background1"/>
      <w:sz w:val="28"/>
      <w:szCs w:val="28"/>
      <w:shd w:val="clear" w:color="auto" w:fill="83A343"/>
      <w:lang w:val="en-US" w:eastAsia="el-GR"/>
    </w:rPr>
  </w:style>
  <w:style w:type="character" w:customStyle="1" w:styleId="Naslov2Znak">
    <w:name w:val="Naslov 2 Znak"/>
    <w:link w:val="Naslov2"/>
    <w:uiPriority w:val="99"/>
    <w:rsid w:val="001B5BCD"/>
    <w:rPr>
      <w:rFonts w:asciiTheme="minorHAnsi" w:hAnsiTheme="minorHAnsi" w:cs="Tahoma"/>
      <w:b/>
      <w:color w:val="365F91" w:themeColor="accent1" w:themeShade="BF"/>
      <w:sz w:val="22"/>
      <w:szCs w:val="22"/>
      <w:lang w:val="en-US" w:eastAsia="el-GR"/>
    </w:rPr>
  </w:style>
  <w:style w:type="character" w:customStyle="1" w:styleId="Naslov3Znak">
    <w:name w:val="Naslov 3 Znak"/>
    <w:link w:val="Naslov3"/>
    <w:uiPriority w:val="99"/>
    <w:rsid w:val="00930A22"/>
    <w:rPr>
      <w:rFonts w:asciiTheme="minorHAnsi" w:hAnsiTheme="minorHAnsi" w:cs="Tahoma"/>
      <w:b/>
      <w:bCs/>
      <w:color w:val="365F91" w:themeColor="accent1" w:themeShade="BF"/>
      <w:sz w:val="22"/>
      <w:szCs w:val="22"/>
      <w:lang w:val="en-US" w:eastAsia="el-GR"/>
    </w:rPr>
  </w:style>
  <w:style w:type="character" w:customStyle="1" w:styleId="Naslov4Znak">
    <w:name w:val="Naslov 4 Znak"/>
    <w:basedOn w:val="Privzetapisavaodstavka"/>
    <w:link w:val="Naslov4"/>
    <w:rsid w:val="001D138C"/>
    <w:rPr>
      <w:rFonts w:ascii="Cambria" w:hAnsi="Cambria"/>
      <w:b/>
      <w:bCs/>
      <w:i/>
      <w:iCs/>
      <w:color w:val="4F81BD"/>
      <w:sz w:val="22"/>
      <w:szCs w:val="22"/>
      <w:lang w:val="en-US"/>
    </w:rPr>
  </w:style>
  <w:style w:type="character" w:customStyle="1" w:styleId="Naslov5Znak">
    <w:name w:val="Naslov 5 Znak"/>
    <w:basedOn w:val="Privzetapisavaodstavka"/>
    <w:link w:val="Naslov5"/>
    <w:rsid w:val="001D138C"/>
    <w:rPr>
      <w:rFonts w:ascii="Cambria" w:hAnsi="Cambria"/>
      <w:color w:val="243F60"/>
      <w:sz w:val="22"/>
      <w:szCs w:val="22"/>
      <w:lang w:val="en-US"/>
    </w:rPr>
  </w:style>
  <w:style w:type="character" w:customStyle="1" w:styleId="Naslov6Znak">
    <w:name w:val="Naslov 6 Znak"/>
    <w:basedOn w:val="Privzetapisavaodstavka"/>
    <w:link w:val="Naslov6"/>
    <w:semiHidden/>
    <w:rsid w:val="001D138C"/>
    <w:rPr>
      <w:rFonts w:ascii="Cambria" w:hAnsi="Cambria"/>
      <w:i/>
      <w:iCs/>
      <w:color w:val="243F60"/>
      <w:sz w:val="22"/>
      <w:szCs w:val="22"/>
      <w:lang w:val="en-US"/>
    </w:rPr>
  </w:style>
  <w:style w:type="character" w:customStyle="1" w:styleId="Naslov7Znak">
    <w:name w:val="Naslov 7 Znak"/>
    <w:basedOn w:val="Privzetapisavaodstavka"/>
    <w:link w:val="Naslov7"/>
    <w:semiHidden/>
    <w:rsid w:val="001D138C"/>
    <w:rPr>
      <w:rFonts w:ascii="Cambria" w:hAnsi="Cambria"/>
      <w:i/>
      <w:iCs/>
      <w:color w:val="404040"/>
      <w:sz w:val="22"/>
      <w:szCs w:val="22"/>
      <w:lang w:val="en-US"/>
    </w:rPr>
  </w:style>
  <w:style w:type="character" w:customStyle="1" w:styleId="Naslov8Znak">
    <w:name w:val="Naslov 8 Znak"/>
    <w:basedOn w:val="Privzetapisavaodstavka"/>
    <w:link w:val="Naslov8"/>
    <w:semiHidden/>
    <w:rsid w:val="001D138C"/>
    <w:rPr>
      <w:rFonts w:ascii="Cambria" w:hAnsi="Cambria"/>
      <w:color w:val="404040"/>
      <w:sz w:val="22"/>
      <w:lang w:val="en-US"/>
    </w:rPr>
  </w:style>
  <w:style w:type="character" w:customStyle="1" w:styleId="Naslov9Znak">
    <w:name w:val="Naslov 9 Znak"/>
    <w:basedOn w:val="Privzetapisavaodstavka"/>
    <w:link w:val="Naslov9"/>
    <w:semiHidden/>
    <w:rsid w:val="001D138C"/>
    <w:rPr>
      <w:rFonts w:ascii="Cambria" w:hAnsi="Cambria"/>
      <w:i/>
      <w:iCs/>
      <w:color w:val="404040"/>
      <w:sz w:val="22"/>
      <w:lang w:val="en-US"/>
    </w:rPr>
  </w:style>
  <w:style w:type="paragraph" w:styleId="Napis">
    <w:name w:val="caption"/>
    <w:basedOn w:val="EU-MERCI"/>
    <w:next w:val="EU-MERCI"/>
    <w:link w:val="NapisZnak"/>
    <w:rsid w:val="007471B9"/>
    <w:pPr>
      <w:jc w:val="center"/>
    </w:pPr>
    <w:rPr>
      <w:b/>
      <w:bCs/>
      <w:color w:val="4F81BD"/>
      <w:szCs w:val="18"/>
    </w:rPr>
  </w:style>
  <w:style w:type="paragraph" w:styleId="Naslov">
    <w:name w:val="Title"/>
    <w:basedOn w:val="Navaden"/>
    <w:next w:val="Navaden"/>
    <w:link w:val="NaslovZnak"/>
    <w:rsid w:val="001D138C"/>
    <w:pPr>
      <w:pBdr>
        <w:bottom w:val="single" w:sz="12" w:space="4" w:color="274D2B"/>
      </w:pBdr>
      <w:spacing w:after="300"/>
      <w:contextualSpacing/>
      <w:jc w:val="center"/>
    </w:pPr>
    <w:rPr>
      <w:rFonts w:eastAsia="SimSun"/>
      <w:color w:val="274D2B"/>
      <w:spacing w:val="5"/>
      <w:kern w:val="28"/>
      <w:sz w:val="52"/>
      <w:szCs w:val="36"/>
      <w:lang w:val="en-GB" w:eastAsia="de-DE"/>
    </w:rPr>
  </w:style>
  <w:style w:type="character" w:customStyle="1" w:styleId="NaslovZnak">
    <w:name w:val="Naslov Znak"/>
    <w:basedOn w:val="Privzetapisavaodstavka"/>
    <w:link w:val="Naslov"/>
    <w:rsid w:val="001D138C"/>
    <w:rPr>
      <w:rFonts w:ascii="Arial" w:eastAsia="SimSun" w:hAnsi="Arial" w:cs="Arial"/>
      <w:color w:val="274D2B"/>
      <w:spacing w:val="5"/>
      <w:kern w:val="28"/>
      <w:sz w:val="52"/>
      <w:szCs w:val="36"/>
      <w:lang w:val="en-GB" w:eastAsia="de-DE"/>
    </w:rPr>
  </w:style>
  <w:style w:type="paragraph" w:styleId="Odstavekseznama">
    <w:name w:val="List Paragraph"/>
    <w:basedOn w:val="Navaden"/>
    <w:link w:val="OdstavekseznamaZnak"/>
    <w:uiPriority w:val="34"/>
    <w:qFormat/>
    <w:rsid w:val="00C1485B"/>
    <w:pPr>
      <w:tabs>
        <w:tab w:val="left" w:pos="720"/>
      </w:tabs>
      <w:spacing w:before="160" w:after="160"/>
      <w:ind w:left="1440" w:hanging="720"/>
      <w:contextualSpacing/>
    </w:pPr>
  </w:style>
  <w:style w:type="paragraph" w:styleId="NaslovTOC">
    <w:name w:val="TOC Heading"/>
    <w:basedOn w:val="Naslov1"/>
    <w:next w:val="Navaden"/>
    <w:uiPriority w:val="39"/>
    <w:qFormat/>
    <w:rsid w:val="001D138C"/>
    <w:pPr>
      <w:keepLines/>
      <w:numPr>
        <w:numId w:val="0"/>
      </w:numPr>
      <w:spacing w:before="480" w:line="276" w:lineRule="auto"/>
      <w:ind w:left="432"/>
      <w:outlineLvl w:val="9"/>
    </w:pPr>
    <w:rPr>
      <w:rFonts w:cs="Times New Roman"/>
      <w:lang w:eastAsia="en-US"/>
    </w:rPr>
  </w:style>
  <w:style w:type="paragraph" w:styleId="Navaden-zamik">
    <w:name w:val="Normal Indent"/>
    <w:basedOn w:val="Navaden"/>
    <w:link w:val="Navaden-zamikZnak"/>
    <w:rsid w:val="00FE6AE5"/>
    <w:rPr>
      <w:lang w:eastAsia="de-DE"/>
    </w:rPr>
  </w:style>
  <w:style w:type="character" w:styleId="Hiperpovezava">
    <w:name w:val="Hyperlink"/>
    <w:uiPriority w:val="99"/>
    <w:rsid w:val="007A3307"/>
    <w:rPr>
      <w:noProof/>
      <w:color w:val="0000FF"/>
      <w:sz w:val="22"/>
      <w:u w:val="single"/>
    </w:rPr>
  </w:style>
  <w:style w:type="paragraph" w:styleId="Glava">
    <w:name w:val="header"/>
    <w:basedOn w:val="Navaden"/>
    <w:link w:val="GlavaZnak"/>
    <w:uiPriority w:val="99"/>
    <w:rsid w:val="00FE6AE5"/>
    <w:pPr>
      <w:spacing w:after="60"/>
    </w:pPr>
    <w:rPr>
      <w:rFonts w:cs="Times New Roman"/>
      <w:sz w:val="16"/>
      <w:szCs w:val="16"/>
    </w:rPr>
  </w:style>
  <w:style w:type="character" w:customStyle="1" w:styleId="GlavaZnak">
    <w:name w:val="Glava Znak"/>
    <w:basedOn w:val="Privzetapisavaodstavka"/>
    <w:link w:val="Glava"/>
    <w:uiPriority w:val="99"/>
    <w:rsid w:val="00FE6AE5"/>
    <w:rPr>
      <w:rFonts w:ascii="Arial" w:hAnsi="Arial"/>
      <w:sz w:val="16"/>
      <w:szCs w:val="16"/>
      <w:lang w:val="en-US"/>
    </w:rPr>
  </w:style>
  <w:style w:type="paragraph" w:styleId="Noga">
    <w:name w:val="footer"/>
    <w:basedOn w:val="Navaden"/>
    <w:link w:val="NogaZnak"/>
    <w:uiPriority w:val="99"/>
    <w:rsid w:val="001B00D6"/>
    <w:pPr>
      <w:tabs>
        <w:tab w:val="center" w:pos="4153"/>
        <w:tab w:val="right" w:pos="8306"/>
      </w:tabs>
    </w:pPr>
    <w:rPr>
      <w:sz w:val="18"/>
    </w:rPr>
  </w:style>
  <w:style w:type="character" w:customStyle="1" w:styleId="NogaZnak">
    <w:name w:val="Noga Znak"/>
    <w:basedOn w:val="Privzetapisavaodstavka"/>
    <w:link w:val="Noga"/>
    <w:uiPriority w:val="99"/>
    <w:rsid w:val="001B00D6"/>
    <w:rPr>
      <w:rFonts w:ascii="Verdana" w:hAnsi="Verdana" w:cs="Arial"/>
      <w:sz w:val="18"/>
      <w:szCs w:val="22"/>
      <w:lang w:val="en-US" w:eastAsia="el-GR"/>
    </w:rPr>
  </w:style>
  <w:style w:type="character" w:styleId="tevilkastrani">
    <w:name w:val="page number"/>
    <w:basedOn w:val="Privzetapisavaodstavka"/>
    <w:uiPriority w:val="99"/>
    <w:rsid w:val="00FE6AE5"/>
  </w:style>
  <w:style w:type="paragraph" w:styleId="Kazalovsebine1">
    <w:name w:val="toc 1"/>
    <w:basedOn w:val="Navaden"/>
    <w:next w:val="Navaden"/>
    <w:autoRedefine/>
    <w:uiPriority w:val="39"/>
    <w:qFormat/>
    <w:rsid w:val="00AC475C"/>
    <w:pPr>
      <w:spacing w:before="120"/>
      <w:jc w:val="left"/>
    </w:pPr>
    <w:rPr>
      <w:b/>
      <w:bCs/>
      <w:i/>
      <w:iCs/>
      <w:color w:val="4F81BD" w:themeColor="accent1"/>
      <w:szCs w:val="24"/>
    </w:rPr>
  </w:style>
  <w:style w:type="paragraph" w:styleId="Kazalovsebine2">
    <w:name w:val="toc 2"/>
    <w:basedOn w:val="Kazalovsebine1"/>
    <w:next w:val="Navaden"/>
    <w:autoRedefine/>
    <w:uiPriority w:val="39"/>
    <w:qFormat/>
    <w:rsid w:val="00AC475C"/>
    <w:pPr>
      <w:ind w:left="240"/>
    </w:pPr>
    <w:rPr>
      <w:i w:val="0"/>
      <w:iCs w:val="0"/>
      <w:color w:val="auto"/>
      <w:szCs w:val="22"/>
    </w:rPr>
  </w:style>
  <w:style w:type="paragraph" w:styleId="Kazalovsebine3">
    <w:name w:val="toc 3"/>
    <w:basedOn w:val="Kazalovsebine2"/>
    <w:next w:val="Navaden"/>
    <w:autoRedefine/>
    <w:uiPriority w:val="39"/>
    <w:qFormat/>
    <w:rsid w:val="00746F9F"/>
    <w:pPr>
      <w:tabs>
        <w:tab w:val="left" w:pos="1134"/>
        <w:tab w:val="right" w:leader="dot" w:pos="9060"/>
      </w:tabs>
      <w:ind w:left="482"/>
    </w:pPr>
    <w:rPr>
      <w:b w:val="0"/>
      <w:bCs w:val="0"/>
      <w:szCs w:val="20"/>
    </w:rPr>
  </w:style>
  <w:style w:type="paragraph" w:styleId="Besedilooblaka">
    <w:name w:val="Balloon Text"/>
    <w:basedOn w:val="Navaden"/>
    <w:link w:val="BesedilooblakaZnak"/>
    <w:uiPriority w:val="99"/>
    <w:semiHidden/>
    <w:unhideWhenUsed/>
    <w:rsid w:val="00FE6AE5"/>
    <w:rPr>
      <w:sz w:val="16"/>
      <w:szCs w:val="16"/>
    </w:rPr>
  </w:style>
  <w:style w:type="character" w:customStyle="1" w:styleId="BesedilooblakaZnak">
    <w:name w:val="Besedilo oblačka Znak"/>
    <w:basedOn w:val="Privzetapisavaodstavka"/>
    <w:link w:val="Besedilooblaka"/>
    <w:uiPriority w:val="99"/>
    <w:semiHidden/>
    <w:rsid w:val="00FE6AE5"/>
    <w:rPr>
      <w:rFonts w:ascii="Tahoma" w:hAnsi="Tahoma" w:cs="Tahoma"/>
      <w:sz w:val="16"/>
      <w:szCs w:val="16"/>
      <w:lang w:val="en-US" w:eastAsia="el-GR"/>
    </w:rPr>
  </w:style>
  <w:style w:type="character" w:styleId="Pripombasklic">
    <w:name w:val="annotation reference"/>
    <w:basedOn w:val="Privzetapisavaodstavka"/>
    <w:uiPriority w:val="99"/>
    <w:semiHidden/>
    <w:unhideWhenUsed/>
    <w:rsid w:val="00091C3D"/>
    <w:rPr>
      <w:sz w:val="16"/>
      <w:szCs w:val="16"/>
    </w:rPr>
  </w:style>
  <w:style w:type="paragraph" w:styleId="Pripombabesedilo">
    <w:name w:val="annotation text"/>
    <w:basedOn w:val="Navaden"/>
    <w:link w:val="PripombabesediloZnak"/>
    <w:uiPriority w:val="99"/>
    <w:semiHidden/>
    <w:unhideWhenUsed/>
    <w:rsid w:val="00091C3D"/>
    <w:rPr>
      <w:szCs w:val="20"/>
    </w:rPr>
  </w:style>
  <w:style w:type="character" w:customStyle="1" w:styleId="PripombabesediloZnak">
    <w:name w:val="Pripomba – besedilo Znak"/>
    <w:basedOn w:val="Privzetapisavaodstavka"/>
    <w:link w:val="Pripombabesedilo"/>
    <w:uiPriority w:val="99"/>
    <w:semiHidden/>
    <w:rsid w:val="00091C3D"/>
    <w:rPr>
      <w:rFonts w:ascii="Arial" w:hAnsi="Arial" w:cs="Arial"/>
      <w:lang w:val="en-US" w:eastAsia="el-GR"/>
    </w:rPr>
  </w:style>
  <w:style w:type="paragraph" w:styleId="Zadevapripombe">
    <w:name w:val="annotation subject"/>
    <w:basedOn w:val="Pripombabesedilo"/>
    <w:next w:val="Pripombabesedilo"/>
    <w:link w:val="ZadevapripombeZnak"/>
    <w:uiPriority w:val="99"/>
    <w:semiHidden/>
    <w:unhideWhenUsed/>
    <w:rsid w:val="00091C3D"/>
    <w:rPr>
      <w:b/>
      <w:bCs/>
    </w:rPr>
  </w:style>
  <w:style w:type="character" w:customStyle="1" w:styleId="ZadevapripombeZnak">
    <w:name w:val="Zadeva pripombe Znak"/>
    <w:basedOn w:val="PripombabesediloZnak"/>
    <w:link w:val="Zadevapripombe"/>
    <w:uiPriority w:val="99"/>
    <w:semiHidden/>
    <w:rsid w:val="00091C3D"/>
    <w:rPr>
      <w:rFonts w:ascii="Arial" w:hAnsi="Arial" w:cs="Arial"/>
      <w:b/>
      <w:bCs/>
      <w:lang w:val="en-US" w:eastAsia="el-GR"/>
    </w:rPr>
  </w:style>
  <w:style w:type="paragraph" w:customStyle="1" w:styleId="OtherHeadings">
    <w:name w:val="Other Headings"/>
    <w:basedOn w:val="D-Heading"/>
    <w:link w:val="OtherHeadingsChar"/>
    <w:qFormat/>
    <w:rsid w:val="00105954"/>
    <w:pPr>
      <w:shd w:val="clear" w:color="auto" w:fill="FF9900"/>
      <w:ind w:left="1138" w:hanging="1138"/>
    </w:pPr>
    <w:rPr>
      <w:sz w:val="40"/>
    </w:rPr>
  </w:style>
  <w:style w:type="paragraph" w:customStyle="1" w:styleId="Listenabsatz1">
    <w:name w:val="Listenabsatz1"/>
    <w:basedOn w:val="Odstavekseznama"/>
    <w:link w:val="Listenabsatz1Zchn"/>
    <w:rsid w:val="00E23A6D"/>
    <w:pPr>
      <w:numPr>
        <w:numId w:val="2"/>
      </w:numPr>
      <w:spacing w:after="120" w:line="300" w:lineRule="auto"/>
      <w:ind w:left="0" w:firstLine="0"/>
    </w:pPr>
  </w:style>
  <w:style w:type="character" w:customStyle="1" w:styleId="OtherHeadingsChar">
    <w:name w:val="Other Headings Char"/>
    <w:basedOn w:val="Naslov1Znak"/>
    <w:link w:val="OtherHeadings"/>
    <w:rsid w:val="00105954"/>
    <w:rPr>
      <w:rFonts w:asciiTheme="minorHAnsi" w:hAnsiTheme="minorHAnsi" w:cs="Arial"/>
      <w:b/>
      <w:bCs/>
      <w:color w:val="FFFFFF" w:themeColor="background1"/>
      <w:sz w:val="40"/>
      <w:szCs w:val="28"/>
      <w:shd w:val="clear" w:color="auto" w:fill="FF9900"/>
      <w:lang w:val="en-US" w:eastAsia="el-GR"/>
    </w:rPr>
  </w:style>
  <w:style w:type="paragraph" w:customStyle="1" w:styleId="berschrift2">
    <w:name w:val="Überschrift2"/>
    <w:basedOn w:val="Navaden"/>
    <w:rsid w:val="00930A22"/>
    <w:pPr>
      <w:ind w:left="2007"/>
    </w:pPr>
    <w:rPr>
      <w:rFonts w:cs="Times New Roman"/>
    </w:rPr>
  </w:style>
  <w:style w:type="character" w:customStyle="1" w:styleId="OdstavekseznamaZnak">
    <w:name w:val="Odstavek seznama Znak"/>
    <w:basedOn w:val="Privzetapisavaodstavka"/>
    <w:link w:val="Odstavekseznama"/>
    <w:uiPriority w:val="34"/>
    <w:rsid w:val="00C1485B"/>
    <w:rPr>
      <w:rFonts w:ascii="Arial" w:hAnsi="Arial" w:cs="Arial"/>
      <w:sz w:val="22"/>
      <w:szCs w:val="22"/>
      <w:lang w:val="en-US" w:eastAsia="el-GR"/>
    </w:rPr>
  </w:style>
  <w:style w:type="character" w:customStyle="1" w:styleId="Listenabsatz1Zchn">
    <w:name w:val="Listenabsatz1 Zchn"/>
    <w:basedOn w:val="OdstavekseznamaZnak"/>
    <w:link w:val="Listenabsatz1"/>
    <w:rsid w:val="00E23A6D"/>
    <w:rPr>
      <w:rFonts w:asciiTheme="minorHAnsi" w:hAnsiTheme="minorHAnsi" w:cs="Tahoma"/>
      <w:sz w:val="22"/>
      <w:szCs w:val="22"/>
      <w:lang w:val="en-US" w:eastAsia="el-GR"/>
    </w:rPr>
  </w:style>
  <w:style w:type="paragraph" w:styleId="Navadensplet">
    <w:name w:val="Normal (Web)"/>
    <w:basedOn w:val="Navaden"/>
    <w:uiPriority w:val="99"/>
    <w:semiHidden/>
    <w:unhideWhenUsed/>
    <w:rsid w:val="008110FD"/>
    <w:rPr>
      <w:rFonts w:ascii="Times New Roman" w:hAnsi="Times New Roman" w:cs="Times New Roman"/>
      <w:szCs w:val="24"/>
    </w:rPr>
  </w:style>
  <w:style w:type="paragraph" w:customStyle="1" w:styleId="Literatur">
    <w:name w:val="Literatur"/>
    <w:basedOn w:val="Navaden"/>
    <w:rsid w:val="000B5D53"/>
    <w:rPr>
      <w:rFonts w:cs="Times New Roman"/>
      <w:lang w:val="de-DE"/>
    </w:rPr>
  </w:style>
  <w:style w:type="paragraph" w:styleId="Bibliografija">
    <w:name w:val="Bibliography"/>
    <w:basedOn w:val="Navaden"/>
    <w:next w:val="Navaden"/>
    <w:link w:val="BibliografijaZnak"/>
    <w:uiPriority w:val="37"/>
    <w:unhideWhenUsed/>
    <w:rsid w:val="000B5D53"/>
  </w:style>
  <w:style w:type="table" w:customStyle="1" w:styleId="HelleSchattierung1">
    <w:name w:val="Helle Schattierung1"/>
    <w:basedOn w:val="Navadnatabela"/>
    <w:uiPriority w:val="60"/>
    <w:rsid w:val="00D6384F"/>
    <w:rPr>
      <w:rFonts w:ascii="Times New Roman" w:hAnsi="Times New Roman"/>
      <w:color w:val="000000" w:themeColor="text1" w:themeShade="BF"/>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Quelle">
    <w:name w:val="Quelle"/>
    <w:basedOn w:val="Navaden"/>
    <w:link w:val="QuelleZchn"/>
    <w:rsid w:val="002F6AB8"/>
    <w:rPr>
      <w:rFonts w:cs="Times New Roman"/>
      <w:sz w:val="16"/>
    </w:rPr>
  </w:style>
  <w:style w:type="paragraph" w:customStyle="1" w:styleId="Grafik">
    <w:name w:val="Grafik"/>
    <w:basedOn w:val="Quelle"/>
    <w:rsid w:val="00097103"/>
    <w:rPr>
      <w:lang w:eastAsia="de-DE"/>
    </w:rPr>
  </w:style>
  <w:style w:type="numbering" w:customStyle="1" w:styleId="berschriftenliste">
    <w:name w:val="Überschriftenliste"/>
    <w:basedOn w:val="Brezseznama"/>
    <w:rsid w:val="00C94E51"/>
    <w:pPr>
      <w:numPr>
        <w:numId w:val="8"/>
      </w:numPr>
    </w:pPr>
  </w:style>
  <w:style w:type="paragraph" w:customStyle="1" w:styleId="TableHead">
    <w:name w:val="TableHead"/>
    <w:basedOn w:val="Navaden"/>
    <w:link w:val="TableHeadCarattere"/>
    <w:qFormat/>
    <w:rsid w:val="002D2B1C"/>
    <w:pPr>
      <w:spacing w:before="60" w:after="60"/>
      <w:jc w:val="center"/>
    </w:pPr>
    <w:rPr>
      <w:rFonts w:eastAsia="SimSun"/>
      <w:bCs/>
      <w:iCs/>
      <w:color w:val="FFFFFF" w:themeColor="background1"/>
      <w:szCs w:val="36"/>
    </w:rPr>
  </w:style>
  <w:style w:type="paragraph" w:customStyle="1" w:styleId="HiglightedTextCentered">
    <w:name w:val="HiglightedTextCentered"/>
    <w:basedOn w:val="Navaden"/>
    <w:next w:val="Navaden"/>
    <w:link w:val="HiglightedTextCenteredCarattere"/>
    <w:qFormat/>
    <w:rsid w:val="00363CD8"/>
    <w:pPr>
      <w:spacing w:before="360" w:after="360"/>
      <w:jc w:val="center"/>
    </w:pPr>
    <w:rPr>
      <w:rFonts w:cs="Times New Roman"/>
      <w:b/>
      <w:color w:val="0070C0"/>
    </w:rPr>
  </w:style>
  <w:style w:type="character" w:customStyle="1" w:styleId="TableHeadCarattere">
    <w:name w:val="TableHead Carattere"/>
    <w:basedOn w:val="Privzetapisavaodstavka"/>
    <w:link w:val="TableHead"/>
    <w:rsid w:val="002D2B1C"/>
    <w:rPr>
      <w:rFonts w:asciiTheme="minorHAnsi" w:eastAsia="SimSun" w:hAnsiTheme="minorHAnsi" w:cs="Tahoma"/>
      <w:bCs/>
      <w:iCs/>
      <w:color w:val="FFFFFF" w:themeColor="background1"/>
      <w:sz w:val="22"/>
      <w:szCs w:val="36"/>
      <w:lang w:val="en-US" w:eastAsia="el-GR"/>
    </w:rPr>
  </w:style>
  <w:style w:type="character" w:customStyle="1" w:styleId="HiglightedTextCenteredCarattere">
    <w:name w:val="HiglightedTextCentered Carattere"/>
    <w:basedOn w:val="Privzetapisavaodstavka"/>
    <w:link w:val="HiglightedTextCentered"/>
    <w:rsid w:val="00363CD8"/>
    <w:rPr>
      <w:rFonts w:asciiTheme="minorHAnsi" w:hAnsiTheme="minorHAnsi"/>
      <w:b/>
      <w:color w:val="0070C0"/>
      <w:sz w:val="24"/>
      <w:szCs w:val="22"/>
      <w:lang w:val="en-US" w:eastAsia="el-GR"/>
    </w:rPr>
  </w:style>
  <w:style w:type="paragraph" w:customStyle="1" w:styleId="HighlightedTextBigLeft">
    <w:name w:val="HighlightedTextBigLeft"/>
    <w:basedOn w:val="Navaden"/>
    <w:autoRedefine/>
    <w:qFormat/>
    <w:rsid w:val="00D46D10"/>
    <w:pPr>
      <w:jc w:val="left"/>
    </w:pPr>
    <w:rPr>
      <w:rFonts w:cs="Times New Roman"/>
      <w:b/>
    </w:rPr>
  </w:style>
  <w:style w:type="paragraph" w:customStyle="1" w:styleId="TableofContentHeader">
    <w:name w:val="Table_of_Content_Header"/>
    <w:basedOn w:val="Navaden"/>
    <w:link w:val="TableofContentHeaderCarattere"/>
    <w:qFormat/>
    <w:rsid w:val="00FA3A4E"/>
    <w:pPr>
      <w:jc w:val="left"/>
    </w:pPr>
    <w:rPr>
      <w:rFonts w:cs="Times New Roman"/>
      <w:b/>
      <w:color w:val="0070C0"/>
      <w:sz w:val="36"/>
      <w:lang w:val="de-DE"/>
    </w:rPr>
  </w:style>
  <w:style w:type="character" w:customStyle="1" w:styleId="TableofContentHeaderCarattere">
    <w:name w:val="Table_of_Content_Header Carattere"/>
    <w:basedOn w:val="Privzetapisavaodstavka"/>
    <w:link w:val="TableofContentHeader"/>
    <w:rsid w:val="00FA3A4E"/>
    <w:rPr>
      <w:rFonts w:asciiTheme="minorHAnsi" w:hAnsiTheme="minorHAnsi"/>
      <w:b/>
      <w:color w:val="0070C0"/>
      <w:sz w:val="36"/>
      <w:szCs w:val="22"/>
      <w:lang w:val="de-DE" w:eastAsia="el-GR"/>
    </w:rPr>
  </w:style>
  <w:style w:type="table" w:styleId="Tabelamrea">
    <w:name w:val="Table Grid"/>
    <w:basedOn w:val="Navadnatabela"/>
    <w:uiPriority w:val="39"/>
    <w:rsid w:val="00D14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Naslov1"/>
    <w:next w:val="Navaden"/>
    <w:link w:val="Heading1Carattere"/>
    <w:qFormat/>
    <w:rsid w:val="00D87891"/>
    <w:pPr>
      <w:pBdr>
        <w:top w:val="single" w:sz="18" w:space="1" w:color="4F81BD" w:themeColor="accent1"/>
        <w:left w:val="single" w:sz="18" w:space="4" w:color="4F81BD" w:themeColor="accent1"/>
        <w:bottom w:val="single" w:sz="18" w:space="1" w:color="4F81BD" w:themeColor="accent1"/>
        <w:right w:val="single" w:sz="18" w:space="4" w:color="4F81BD" w:themeColor="accent1"/>
      </w:pBdr>
      <w:shd w:val="clear" w:color="auto" w:fill="4F81BD"/>
      <w:tabs>
        <w:tab w:val="clear" w:pos="709"/>
        <w:tab w:val="right" w:pos="1170"/>
      </w:tabs>
      <w:spacing w:after="360" w:line="240" w:lineRule="auto"/>
      <w:ind w:left="1140" w:hanging="1140"/>
      <w:contextualSpacing/>
    </w:pPr>
    <w:rPr>
      <w:sz w:val="40"/>
      <w:szCs w:val="30"/>
    </w:rPr>
  </w:style>
  <w:style w:type="table" w:customStyle="1" w:styleId="HelleSchattierung2">
    <w:name w:val="Helle Schattierung2"/>
    <w:basedOn w:val="Navadnatabela"/>
    <w:uiPriority w:val="60"/>
    <w:rsid w:val="00D14C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Heading2">
    <w:name w:val="Heading2"/>
    <w:basedOn w:val="Naslov2"/>
    <w:next w:val="Navaden"/>
    <w:link w:val="Heading2Carattere"/>
    <w:qFormat/>
    <w:rsid w:val="00FA3A4E"/>
    <w:pPr>
      <w:spacing w:before="600"/>
      <w:ind w:left="1138" w:hanging="1138"/>
    </w:pPr>
    <w:rPr>
      <w:color w:val="0070C0"/>
      <w:sz w:val="36"/>
      <w:lang w:eastAsia="en-US"/>
    </w:rPr>
  </w:style>
  <w:style w:type="character" w:customStyle="1" w:styleId="Heading1Carattere">
    <w:name w:val="Heading1 Carattere"/>
    <w:basedOn w:val="Naslov1Znak"/>
    <w:link w:val="Heading1"/>
    <w:rsid w:val="00D87891"/>
    <w:rPr>
      <w:rFonts w:asciiTheme="minorHAnsi" w:hAnsiTheme="minorHAnsi" w:cs="Tahoma"/>
      <w:b/>
      <w:bCs/>
      <w:color w:val="FFFFFF" w:themeColor="background1"/>
      <w:sz w:val="40"/>
      <w:szCs w:val="30"/>
      <w:shd w:val="clear" w:color="auto" w:fill="4F81BD"/>
      <w:lang w:val="en-US" w:eastAsia="el-GR"/>
    </w:rPr>
  </w:style>
  <w:style w:type="paragraph" w:customStyle="1" w:styleId="Heading3">
    <w:name w:val="Heading3"/>
    <w:basedOn w:val="Naslov3"/>
    <w:next w:val="Navaden"/>
    <w:link w:val="Heading3Carattere"/>
    <w:qFormat/>
    <w:rsid w:val="00FA3A4E"/>
    <w:pPr>
      <w:spacing w:before="360"/>
      <w:ind w:left="1138" w:hanging="1138"/>
    </w:pPr>
    <w:rPr>
      <w:color w:val="00B0F0"/>
      <w:sz w:val="32"/>
    </w:rPr>
  </w:style>
  <w:style w:type="character" w:customStyle="1" w:styleId="Heading2Carattere">
    <w:name w:val="Heading2 Carattere"/>
    <w:basedOn w:val="Naslov2Znak"/>
    <w:link w:val="Heading2"/>
    <w:rsid w:val="00FA3A4E"/>
    <w:rPr>
      <w:rFonts w:asciiTheme="minorHAnsi" w:hAnsiTheme="minorHAnsi" w:cs="Tahoma"/>
      <w:b/>
      <w:color w:val="0070C0"/>
      <w:sz w:val="36"/>
      <w:szCs w:val="22"/>
      <w:lang w:val="en-US" w:eastAsia="el-GR"/>
    </w:rPr>
  </w:style>
  <w:style w:type="paragraph" w:customStyle="1" w:styleId="Heading4">
    <w:name w:val="Heading4"/>
    <w:basedOn w:val="Naslov4"/>
    <w:next w:val="Navaden"/>
    <w:link w:val="Heading4Carattere"/>
    <w:qFormat/>
    <w:rsid w:val="00FA3A4E"/>
    <w:pPr>
      <w:spacing w:before="360"/>
      <w:ind w:left="1138" w:hanging="1138"/>
    </w:pPr>
    <w:rPr>
      <w:rFonts w:asciiTheme="minorHAnsi" w:hAnsiTheme="minorHAnsi" w:cs="Tahoma"/>
      <w:i w:val="0"/>
      <w:color w:val="00B0F0"/>
      <w:sz w:val="28"/>
    </w:rPr>
  </w:style>
  <w:style w:type="character" w:customStyle="1" w:styleId="Heading3Carattere">
    <w:name w:val="Heading3 Carattere"/>
    <w:basedOn w:val="Naslov3Znak"/>
    <w:link w:val="Heading3"/>
    <w:rsid w:val="00FA3A4E"/>
    <w:rPr>
      <w:rFonts w:asciiTheme="minorHAnsi" w:hAnsiTheme="minorHAnsi" w:cs="Tahoma"/>
      <w:b/>
      <w:bCs/>
      <w:color w:val="00B0F0"/>
      <w:sz w:val="32"/>
      <w:szCs w:val="22"/>
      <w:lang w:val="en-US" w:eastAsia="el-GR"/>
    </w:rPr>
  </w:style>
  <w:style w:type="paragraph" w:customStyle="1" w:styleId="Heading5">
    <w:name w:val="Heading5"/>
    <w:basedOn w:val="Naslov5"/>
    <w:next w:val="Navaden"/>
    <w:link w:val="Heading5Carattere"/>
    <w:qFormat/>
    <w:rsid w:val="00363CD8"/>
    <w:pPr>
      <w:numPr>
        <w:ilvl w:val="0"/>
        <w:numId w:val="0"/>
      </w:numPr>
      <w:spacing w:before="240"/>
    </w:pPr>
    <w:rPr>
      <w:rFonts w:asciiTheme="minorHAnsi" w:hAnsiTheme="minorHAnsi" w:cs="Tahoma"/>
      <w:b/>
      <w:color w:val="00B0F0"/>
      <w:sz w:val="26"/>
      <w:szCs w:val="26"/>
    </w:rPr>
  </w:style>
  <w:style w:type="character" w:customStyle="1" w:styleId="Heading4Carattere">
    <w:name w:val="Heading4 Carattere"/>
    <w:basedOn w:val="Naslov4Znak"/>
    <w:link w:val="Heading4"/>
    <w:rsid w:val="00FA3A4E"/>
    <w:rPr>
      <w:rFonts w:asciiTheme="minorHAnsi" w:hAnsiTheme="minorHAnsi" w:cs="Tahoma"/>
      <w:b/>
      <w:bCs/>
      <w:i w:val="0"/>
      <w:iCs/>
      <w:color w:val="00B0F0"/>
      <w:sz w:val="28"/>
      <w:szCs w:val="22"/>
      <w:lang w:val="en-US"/>
    </w:rPr>
  </w:style>
  <w:style w:type="paragraph" w:customStyle="1" w:styleId="FormatvorlageD-Heading3ErsteZeile0cm">
    <w:name w:val="Formatvorlage D-Heading3 + Erste Zeile:  0 cm"/>
    <w:basedOn w:val="Heading3"/>
    <w:next w:val="Navaden"/>
    <w:rsid w:val="007712A9"/>
    <w:pPr>
      <w:ind w:left="0" w:firstLine="0"/>
    </w:pPr>
    <w:rPr>
      <w:rFonts w:cs="Times New Roman"/>
      <w:szCs w:val="20"/>
    </w:rPr>
  </w:style>
  <w:style w:type="character" w:customStyle="1" w:styleId="Heading5Carattere">
    <w:name w:val="Heading5 Carattere"/>
    <w:basedOn w:val="Naslov5Znak"/>
    <w:link w:val="Heading5"/>
    <w:rsid w:val="00363CD8"/>
    <w:rPr>
      <w:rFonts w:asciiTheme="minorHAnsi" w:hAnsiTheme="minorHAnsi" w:cs="Tahoma"/>
      <w:b/>
      <w:color w:val="00B0F0"/>
      <w:sz w:val="26"/>
      <w:szCs w:val="26"/>
      <w:lang w:val="en-US"/>
    </w:rPr>
  </w:style>
  <w:style w:type="paragraph" w:customStyle="1" w:styleId="ListingSigns">
    <w:name w:val="ListingSigns"/>
    <w:basedOn w:val="Navaden"/>
    <w:link w:val="ListingSignsCarattere"/>
    <w:qFormat/>
    <w:rsid w:val="00746F9F"/>
    <w:pPr>
      <w:numPr>
        <w:numId w:val="4"/>
      </w:numPr>
      <w:tabs>
        <w:tab w:val="left" w:pos="720"/>
      </w:tabs>
      <w:spacing w:before="120"/>
    </w:pPr>
    <w:rPr>
      <w:color w:val="000000" w:themeColor="text1"/>
    </w:rPr>
  </w:style>
  <w:style w:type="paragraph" w:customStyle="1" w:styleId="ListingBullets">
    <w:name w:val="ListingBullets"/>
    <w:basedOn w:val="ListingSigns"/>
    <w:link w:val="ListingBulletsCarattere"/>
    <w:qFormat/>
    <w:rsid w:val="00746F9F"/>
    <w:pPr>
      <w:numPr>
        <w:numId w:val="5"/>
      </w:numPr>
      <w:ind w:left="425" w:hanging="425"/>
    </w:pPr>
  </w:style>
  <w:style w:type="character" w:customStyle="1" w:styleId="ListingSignsCarattere">
    <w:name w:val="ListingSigns Carattere"/>
    <w:basedOn w:val="Privzetapisavaodstavka"/>
    <w:link w:val="ListingSigns"/>
    <w:rsid w:val="00746F9F"/>
    <w:rPr>
      <w:rFonts w:asciiTheme="minorHAnsi" w:hAnsiTheme="minorHAnsi" w:cs="Tahoma"/>
      <w:color w:val="000000" w:themeColor="text1"/>
      <w:sz w:val="22"/>
      <w:szCs w:val="22"/>
      <w:lang w:val="en-US" w:eastAsia="el-GR"/>
    </w:rPr>
  </w:style>
  <w:style w:type="paragraph" w:customStyle="1" w:styleId="Graphic">
    <w:name w:val="Graphic"/>
    <w:basedOn w:val="Navaden"/>
    <w:rsid w:val="008C3C9A"/>
    <w:rPr>
      <w:rFonts w:cs="Times New Roman"/>
      <w:noProof/>
      <w:lang w:val="de-DE" w:eastAsia="de-DE"/>
    </w:rPr>
  </w:style>
  <w:style w:type="character" w:customStyle="1" w:styleId="ListingBulletsCarattere">
    <w:name w:val="ListingBullets Carattere"/>
    <w:basedOn w:val="ListingSignsCarattere"/>
    <w:link w:val="ListingBullets"/>
    <w:rsid w:val="00746F9F"/>
    <w:rPr>
      <w:rFonts w:asciiTheme="minorHAnsi" w:hAnsiTheme="minorHAnsi" w:cs="Tahoma"/>
      <w:color w:val="000000" w:themeColor="text1"/>
      <w:sz w:val="22"/>
      <w:szCs w:val="22"/>
      <w:lang w:val="en-US" w:eastAsia="el-GR"/>
    </w:rPr>
  </w:style>
  <w:style w:type="paragraph" w:customStyle="1" w:styleId="D-Graphic">
    <w:name w:val="D-Graphic"/>
    <w:basedOn w:val="Graphic"/>
    <w:next w:val="Navaden"/>
    <w:rsid w:val="00355F37"/>
    <w:pPr>
      <w:keepNext/>
      <w:jc w:val="center"/>
    </w:pPr>
    <w:rPr>
      <w:szCs w:val="20"/>
    </w:rPr>
  </w:style>
  <w:style w:type="paragraph" w:customStyle="1" w:styleId="FigureCaption">
    <w:name w:val="FigureCaption"/>
    <w:basedOn w:val="Napis"/>
    <w:link w:val="FigureCaptionCarattere"/>
    <w:rsid w:val="000D7158"/>
    <w:pPr>
      <w:keepNext/>
      <w:keepLines/>
    </w:pPr>
    <w:rPr>
      <w:b w:val="0"/>
      <w:color w:val="0070C0"/>
      <w:sz w:val="24"/>
    </w:rPr>
  </w:style>
  <w:style w:type="paragraph" w:customStyle="1" w:styleId="Source">
    <w:name w:val="Source"/>
    <w:basedOn w:val="FigureCaption"/>
    <w:rsid w:val="00871B1D"/>
  </w:style>
  <w:style w:type="character" w:customStyle="1" w:styleId="NapisZnak">
    <w:name w:val="Napis Znak"/>
    <w:basedOn w:val="Privzetapisavaodstavka"/>
    <w:link w:val="Napis"/>
    <w:rsid w:val="007471B9"/>
    <w:rPr>
      <w:rFonts w:asciiTheme="minorHAnsi" w:eastAsia="Calibri" w:hAnsiTheme="minorHAnsi" w:cs="Tahoma"/>
      <w:b/>
      <w:bCs/>
      <w:color w:val="4F81BD"/>
      <w:sz w:val="22"/>
      <w:szCs w:val="18"/>
      <w:lang w:val="en-US" w:eastAsia="el-GR"/>
    </w:rPr>
  </w:style>
  <w:style w:type="character" w:customStyle="1" w:styleId="FigureCaptionCarattere">
    <w:name w:val="FigureCaption Carattere"/>
    <w:basedOn w:val="NapisZnak"/>
    <w:link w:val="FigureCaption"/>
    <w:rsid w:val="000D7158"/>
    <w:rPr>
      <w:rFonts w:asciiTheme="minorHAnsi" w:eastAsia="Calibri" w:hAnsiTheme="minorHAnsi" w:cs="Tahoma"/>
      <w:b w:val="0"/>
      <w:bCs/>
      <w:color w:val="0070C0"/>
      <w:sz w:val="24"/>
      <w:szCs w:val="18"/>
      <w:lang w:val="en-US" w:eastAsia="el-GR"/>
    </w:rPr>
  </w:style>
  <w:style w:type="paragraph" w:customStyle="1" w:styleId="FigureSource">
    <w:name w:val="FigureSource"/>
    <w:basedOn w:val="Quelle"/>
    <w:next w:val="Navaden"/>
    <w:link w:val="FigureSourceCarattere"/>
    <w:rsid w:val="00D87891"/>
    <w:pPr>
      <w:keepLines/>
      <w:jc w:val="right"/>
    </w:pPr>
    <w:rPr>
      <w:i/>
      <w:color w:val="000000" w:themeColor="text1"/>
      <w:sz w:val="24"/>
    </w:rPr>
  </w:style>
  <w:style w:type="paragraph" w:customStyle="1" w:styleId="References">
    <w:name w:val="References"/>
    <w:basedOn w:val="Bibliografija"/>
    <w:link w:val="ReferencesCarattere"/>
    <w:qFormat/>
    <w:rsid w:val="00FA3A4E"/>
    <w:pPr>
      <w:spacing w:before="120"/>
      <w:jc w:val="left"/>
    </w:pPr>
    <w:rPr>
      <w:color w:val="000000" w:themeColor="text1"/>
    </w:rPr>
  </w:style>
  <w:style w:type="character" w:customStyle="1" w:styleId="QuelleZchn">
    <w:name w:val="Quelle Zchn"/>
    <w:basedOn w:val="Privzetapisavaodstavka"/>
    <w:link w:val="Quelle"/>
    <w:rsid w:val="00871B1D"/>
    <w:rPr>
      <w:rFonts w:ascii="Verdana" w:hAnsi="Verdana"/>
      <w:sz w:val="16"/>
      <w:szCs w:val="22"/>
      <w:lang w:val="en-US" w:eastAsia="el-GR"/>
    </w:rPr>
  </w:style>
  <w:style w:type="character" w:customStyle="1" w:styleId="FigureSourceCarattere">
    <w:name w:val="FigureSource Carattere"/>
    <w:basedOn w:val="QuelleZchn"/>
    <w:link w:val="FigureSource"/>
    <w:rsid w:val="00D87891"/>
    <w:rPr>
      <w:rFonts w:asciiTheme="minorHAnsi" w:hAnsiTheme="minorHAnsi"/>
      <w:i/>
      <w:color w:val="000000" w:themeColor="text1"/>
      <w:sz w:val="24"/>
      <w:szCs w:val="22"/>
      <w:lang w:val="en-US" w:eastAsia="el-GR"/>
    </w:rPr>
  </w:style>
  <w:style w:type="paragraph" w:customStyle="1" w:styleId="HighligthedTopic">
    <w:name w:val="HighligthedTopic"/>
    <w:basedOn w:val="Navaden"/>
    <w:next w:val="Navaden"/>
    <w:link w:val="HighligthedTopicCarattere"/>
    <w:qFormat/>
    <w:rsid w:val="00781D8E"/>
    <w:pPr>
      <w:jc w:val="left"/>
    </w:pPr>
    <w:rPr>
      <w:b/>
      <w:color w:val="0070C0"/>
      <w:sz w:val="36"/>
    </w:rPr>
  </w:style>
  <w:style w:type="character" w:customStyle="1" w:styleId="BibliografijaZnak">
    <w:name w:val="Bibliografija Znak"/>
    <w:basedOn w:val="Privzetapisavaodstavka"/>
    <w:link w:val="Bibliografija"/>
    <w:uiPriority w:val="37"/>
    <w:rsid w:val="000C1B4A"/>
    <w:rPr>
      <w:rFonts w:ascii="Verdana" w:hAnsi="Verdana" w:cs="Arial"/>
      <w:sz w:val="22"/>
      <w:szCs w:val="22"/>
      <w:lang w:val="en-US" w:eastAsia="el-GR"/>
    </w:rPr>
  </w:style>
  <w:style w:type="character" w:customStyle="1" w:styleId="ReferencesCarattere">
    <w:name w:val="References Carattere"/>
    <w:basedOn w:val="BibliografijaZnak"/>
    <w:link w:val="References"/>
    <w:rsid w:val="00FA3A4E"/>
    <w:rPr>
      <w:rFonts w:asciiTheme="minorHAnsi" w:hAnsiTheme="minorHAnsi" w:cs="Tahoma"/>
      <w:color w:val="000000" w:themeColor="text1"/>
      <w:sz w:val="24"/>
      <w:szCs w:val="22"/>
      <w:lang w:val="en-US" w:eastAsia="el-GR"/>
    </w:rPr>
  </w:style>
  <w:style w:type="paragraph" w:styleId="Datum">
    <w:name w:val="Date"/>
    <w:basedOn w:val="Navaden"/>
    <w:next w:val="Navaden"/>
    <w:link w:val="DatumZnak"/>
    <w:uiPriority w:val="99"/>
    <w:unhideWhenUsed/>
    <w:rsid w:val="001627F6"/>
  </w:style>
  <w:style w:type="character" w:customStyle="1" w:styleId="HighligthedTopicCarattere">
    <w:name w:val="HighligthedTopic Carattere"/>
    <w:basedOn w:val="Privzetapisavaodstavka"/>
    <w:link w:val="HighligthedTopic"/>
    <w:rsid w:val="00781D8E"/>
    <w:rPr>
      <w:rFonts w:asciiTheme="minorHAnsi" w:hAnsiTheme="minorHAnsi" w:cs="Tahoma"/>
      <w:b/>
      <w:color w:val="0070C0"/>
      <w:sz w:val="36"/>
      <w:szCs w:val="22"/>
      <w:lang w:val="en-US" w:eastAsia="el-GR"/>
    </w:rPr>
  </w:style>
  <w:style w:type="character" w:customStyle="1" w:styleId="DatumZnak">
    <w:name w:val="Datum Znak"/>
    <w:basedOn w:val="Privzetapisavaodstavka"/>
    <w:link w:val="Datum"/>
    <w:uiPriority w:val="99"/>
    <w:rsid w:val="001627F6"/>
    <w:rPr>
      <w:rFonts w:ascii="Verdana" w:hAnsi="Verdana" w:cs="Arial"/>
      <w:sz w:val="22"/>
      <w:szCs w:val="22"/>
      <w:lang w:val="en-US" w:eastAsia="el-GR"/>
    </w:rPr>
  </w:style>
  <w:style w:type="paragraph" w:customStyle="1" w:styleId="D-Table">
    <w:name w:val="D-Table"/>
    <w:basedOn w:val="Navaden"/>
    <w:rsid w:val="008C20A2"/>
    <w:pPr>
      <w:keepNext/>
      <w:keepLines/>
      <w:spacing w:before="60" w:after="60"/>
      <w:jc w:val="left"/>
    </w:pPr>
    <w:rPr>
      <w:sz w:val="18"/>
    </w:rPr>
  </w:style>
  <w:style w:type="paragraph" w:customStyle="1" w:styleId="TableCaption">
    <w:name w:val="TableCaption"/>
    <w:basedOn w:val="Napis"/>
    <w:link w:val="TableCaptionCarattere"/>
    <w:rsid w:val="002C13D4"/>
    <w:pPr>
      <w:keepNext/>
    </w:pPr>
    <w:rPr>
      <w:color w:val="0070C0"/>
      <w:sz w:val="24"/>
    </w:rPr>
  </w:style>
  <w:style w:type="character" w:customStyle="1" w:styleId="TableCaptionCarattere">
    <w:name w:val="TableCaption Carattere"/>
    <w:basedOn w:val="NapisZnak"/>
    <w:link w:val="TableCaption"/>
    <w:rsid w:val="002C13D4"/>
    <w:rPr>
      <w:rFonts w:asciiTheme="minorHAnsi" w:eastAsia="Calibri" w:hAnsiTheme="minorHAnsi" w:cs="Tahoma"/>
      <w:b/>
      <w:bCs/>
      <w:color w:val="0070C0"/>
      <w:sz w:val="24"/>
      <w:szCs w:val="18"/>
      <w:lang w:val="en-US" w:eastAsia="el-GR"/>
    </w:rPr>
  </w:style>
  <w:style w:type="paragraph" w:customStyle="1" w:styleId="D-Heading">
    <w:name w:val="D-Heading"/>
    <w:basedOn w:val="Navaden"/>
    <w:next w:val="Navaden"/>
    <w:rsid w:val="002816E3"/>
    <w:pPr>
      <w:keepNext/>
      <w:pageBreakBefore/>
      <w:shd w:val="clear" w:color="auto" w:fill="365F91" w:themeFill="accent1" w:themeFillShade="BF"/>
      <w:ind w:left="1134" w:hanging="1134"/>
    </w:pPr>
    <w:rPr>
      <w:rFonts w:cs="Times New Roman"/>
      <w:b/>
      <w:bCs/>
      <w:color w:val="FFFFFF" w:themeColor="background1"/>
      <w:sz w:val="28"/>
      <w:szCs w:val="20"/>
    </w:rPr>
  </w:style>
  <w:style w:type="paragraph" w:customStyle="1" w:styleId="DeliverableInformations">
    <w:name w:val="DeliverableInformations"/>
    <w:basedOn w:val="Navaden"/>
    <w:link w:val="DeliverableInformationsCarattere"/>
    <w:qFormat/>
    <w:rsid w:val="008D3FF1"/>
    <w:pPr>
      <w:jc w:val="center"/>
    </w:pPr>
    <w:rPr>
      <w:rFonts w:cs="Times New Roman"/>
      <w:i/>
      <w:iCs/>
      <w:color w:val="000000" w:themeColor="text1"/>
    </w:rPr>
  </w:style>
  <w:style w:type="paragraph" w:customStyle="1" w:styleId="StandardRight">
    <w:name w:val="StandardRight"/>
    <w:basedOn w:val="Navaden"/>
    <w:link w:val="StandardRightCarattere"/>
    <w:qFormat/>
    <w:rsid w:val="00FA3A4E"/>
    <w:pPr>
      <w:jc w:val="right"/>
    </w:pPr>
    <w:rPr>
      <w:color w:val="000000" w:themeColor="text1"/>
    </w:rPr>
  </w:style>
  <w:style w:type="character" w:customStyle="1" w:styleId="Navaden-zamikZnak">
    <w:name w:val="Navaden - zamik Znak"/>
    <w:basedOn w:val="Privzetapisavaodstavka"/>
    <w:link w:val="Navaden-zamik"/>
    <w:rsid w:val="000E6569"/>
    <w:rPr>
      <w:rFonts w:ascii="Verdana" w:hAnsi="Verdana" w:cs="Arial"/>
      <w:sz w:val="22"/>
      <w:szCs w:val="22"/>
      <w:lang w:val="en-US" w:eastAsia="de-DE"/>
    </w:rPr>
  </w:style>
  <w:style w:type="character" w:customStyle="1" w:styleId="DeliverableInformationsCarattere">
    <w:name w:val="DeliverableInformations Carattere"/>
    <w:basedOn w:val="Navaden-zamikZnak"/>
    <w:link w:val="DeliverableInformations"/>
    <w:rsid w:val="008D3FF1"/>
    <w:rPr>
      <w:rFonts w:asciiTheme="minorHAnsi" w:hAnsiTheme="minorHAnsi" w:cs="Arial"/>
      <w:i/>
      <w:iCs/>
      <w:color w:val="000000" w:themeColor="text1"/>
      <w:sz w:val="24"/>
      <w:szCs w:val="22"/>
      <w:lang w:val="en-US" w:eastAsia="el-GR"/>
    </w:rPr>
  </w:style>
  <w:style w:type="character" w:customStyle="1" w:styleId="StandardRightCarattere">
    <w:name w:val="StandardRight Carattere"/>
    <w:basedOn w:val="Privzetapisavaodstavka"/>
    <w:link w:val="StandardRight"/>
    <w:rsid w:val="00FA3A4E"/>
    <w:rPr>
      <w:rFonts w:asciiTheme="minorHAnsi" w:hAnsiTheme="minorHAnsi" w:cs="Tahoma"/>
      <w:color w:val="000000" w:themeColor="text1"/>
      <w:sz w:val="24"/>
      <w:szCs w:val="22"/>
      <w:lang w:val="en-US" w:eastAsia="el-GR"/>
    </w:rPr>
  </w:style>
  <w:style w:type="paragraph" w:customStyle="1" w:styleId="StandardCentered">
    <w:name w:val="StandardCentered"/>
    <w:basedOn w:val="Navaden"/>
    <w:link w:val="StandardCenteredCarattere"/>
    <w:qFormat/>
    <w:rsid w:val="00FA3A4E"/>
    <w:pPr>
      <w:jc w:val="center"/>
    </w:pPr>
    <w:rPr>
      <w:rFonts w:eastAsia="SimSun"/>
      <w:color w:val="000000" w:themeColor="text1"/>
      <w:kern w:val="28"/>
      <w:lang w:eastAsia="de-DE"/>
    </w:rPr>
  </w:style>
  <w:style w:type="paragraph" w:customStyle="1" w:styleId="Formula">
    <w:name w:val="Formula"/>
    <w:basedOn w:val="Navaden"/>
    <w:link w:val="FormulaCarattere"/>
    <w:qFormat/>
    <w:rsid w:val="00FA3A4E"/>
    <w:rPr>
      <w:i/>
      <w:color w:val="000000" w:themeColor="text1"/>
    </w:rPr>
  </w:style>
  <w:style w:type="character" w:customStyle="1" w:styleId="StandardCenteredCarattere">
    <w:name w:val="StandardCentered Carattere"/>
    <w:basedOn w:val="Privzetapisavaodstavka"/>
    <w:link w:val="StandardCentered"/>
    <w:rsid w:val="00FA3A4E"/>
    <w:rPr>
      <w:rFonts w:asciiTheme="minorHAnsi" w:eastAsia="SimSun" w:hAnsiTheme="minorHAnsi" w:cs="Tahoma"/>
      <w:color w:val="000000" w:themeColor="text1"/>
      <w:kern w:val="28"/>
      <w:sz w:val="24"/>
      <w:szCs w:val="22"/>
      <w:lang w:val="en-US" w:eastAsia="de-DE"/>
    </w:rPr>
  </w:style>
  <w:style w:type="character" w:customStyle="1" w:styleId="FormulaCarattere">
    <w:name w:val="Formula Carattere"/>
    <w:basedOn w:val="Privzetapisavaodstavka"/>
    <w:link w:val="Formula"/>
    <w:rsid w:val="00FA3A4E"/>
    <w:rPr>
      <w:rFonts w:asciiTheme="minorHAnsi" w:hAnsiTheme="minorHAnsi" w:cs="Tahoma"/>
      <w:i/>
      <w:color w:val="000000" w:themeColor="text1"/>
      <w:sz w:val="24"/>
      <w:szCs w:val="22"/>
      <w:lang w:val="en-US" w:eastAsia="el-GR"/>
    </w:rPr>
  </w:style>
  <w:style w:type="paragraph" w:styleId="Kazalovsebine6">
    <w:name w:val="toc 6"/>
    <w:basedOn w:val="Navaden"/>
    <w:next w:val="Navaden"/>
    <w:autoRedefine/>
    <w:uiPriority w:val="39"/>
    <w:unhideWhenUsed/>
    <w:rsid w:val="0093212C"/>
    <w:pPr>
      <w:ind w:left="1200"/>
      <w:jc w:val="left"/>
    </w:pPr>
    <w:rPr>
      <w:sz w:val="20"/>
      <w:szCs w:val="20"/>
    </w:rPr>
  </w:style>
  <w:style w:type="paragraph" w:styleId="Kazalovsebine4">
    <w:name w:val="toc 4"/>
    <w:basedOn w:val="Navaden"/>
    <w:next w:val="Navaden"/>
    <w:autoRedefine/>
    <w:uiPriority w:val="39"/>
    <w:unhideWhenUsed/>
    <w:rsid w:val="0052374F"/>
    <w:pPr>
      <w:ind w:left="720"/>
      <w:jc w:val="left"/>
    </w:pPr>
    <w:rPr>
      <w:sz w:val="20"/>
      <w:szCs w:val="20"/>
    </w:rPr>
  </w:style>
  <w:style w:type="paragraph" w:styleId="Konnaopomba-besedilo">
    <w:name w:val="endnote text"/>
    <w:basedOn w:val="Navaden"/>
    <w:link w:val="Konnaopomba-besediloZnak"/>
    <w:uiPriority w:val="99"/>
    <w:semiHidden/>
    <w:unhideWhenUsed/>
    <w:rsid w:val="00726A24"/>
    <w:rPr>
      <w:szCs w:val="20"/>
    </w:rPr>
  </w:style>
  <w:style w:type="character" w:customStyle="1" w:styleId="Konnaopomba-besediloZnak">
    <w:name w:val="Končna opomba - besedilo Znak"/>
    <w:basedOn w:val="Privzetapisavaodstavka"/>
    <w:link w:val="Konnaopomba-besedilo"/>
    <w:uiPriority w:val="99"/>
    <w:semiHidden/>
    <w:rsid w:val="00726A24"/>
    <w:rPr>
      <w:rFonts w:ascii="Verdana" w:hAnsi="Verdana" w:cs="Arial"/>
      <w:lang w:val="en-US" w:eastAsia="el-GR"/>
    </w:rPr>
  </w:style>
  <w:style w:type="character" w:styleId="Konnaopomba-sklic">
    <w:name w:val="endnote reference"/>
    <w:basedOn w:val="Privzetapisavaodstavka"/>
    <w:uiPriority w:val="99"/>
    <w:semiHidden/>
    <w:unhideWhenUsed/>
    <w:rsid w:val="00726A24"/>
    <w:rPr>
      <w:vertAlign w:val="superscript"/>
    </w:rPr>
  </w:style>
  <w:style w:type="paragraph" w:styleId="Sprotnaopomba-besedilo">
    <w:name w:val="footnote text"/>
    <w:basedOn w:val="Navaden"/>
    <w:link w:val="Sprotnaopomba-besediloZnak"/>
    <w:uiPriority w:val="99"/>
    <w:unhideWhenUsed/>
    <w:rsid w:val="00E33339"/>
    <w:rPr>
      <w:sz w:val="20"/>
      <w:szCs w:val="20"/>
    </w:rPr>
  </w:style>
  <w:style w:type="character" w:customStyle="1" w:styleId="Sprotnaopomba-besediloZnak">
    <w:name w:val="Sprotna opomba - besedilo Znak"/>
    <w:basedOn w:val="Privzetapisavaodstavka"/>
    <w:link w:val="Sprotnaopomba-besedilo"/>
    <w:uiPriority w:val="99"/>
    <w:rsid w:val="00E33339"/>
    <w:rPr>
      <w:rFonts w:asciiTheme="minorHAnsi" w:hAnsiTheme="minorHAnsi" w:cs="Tahoma"/>
      <w:lang w:val="en-US" w:eastAsia="el-GR"/>
    </w:rPr>
  </w:style>
  <w:style w:type="character" w:styleId="Sprotnaopomba-sklic">
    <w:name w:val="footnote reference"/>
    <w:basedOn w:val="Privzetapisavaodstavka"/>
    <w:uiPriority w:val="99"/>
    <w:unhideWhenUsed/>
    <w:rsid w:val="00726A24"/>
    <w:rPr>
      <w:vertAlign w:val="superscript"/>
    </w:rPr>
  </w:style>
  <w:style w:type="paragraph" w:customStyle="1" w:styleId="Footnote">
    <w:name w:val="Footnote"/>
    <w:basedOn w:val="Navaden"/>
    <w:link w:val="FootnoteCarattere"/>
    <w:qFormat/>
    <w:rsid w:val="00E33339"/>
    <w:pPr>
      <w:ind w:left="180" w:hanging="180"/>
    </w:pPr>
    <w:rPr>
      <w:color w:val="000000" w:themeColor="text1"/>
      <w:sz w:val="20"/>
      <w:lang w:val="de-DE"/>
    </w:rPr>
  </w:style>
  <w:style w:type="character" w:customStyle="1" w:styleId="FootnoteCarattere">
    <w:name w:val="Footnote Carattere"/>
    <w:basedOn w:val="Sprotnaopomba-besediloZnak"/>
    <w:link w:val="Footnote"/>
    <w:rsid w:val="00E33339"/>
    <w:rPr>
      <w:rFonts w:asciiTheme="minorHAnsi" w:hAnsiTheme="minorHAnsi" w:cs="Tahoma"/>
      <w:color w:val="000000" w:themeColor="text1"/>
      <w:szCs w:val="22"/>
      <w:lang w:val="de-DE" w:eastAsia="el-GR"/>
    </w:rPr>
  </w:style>
  <w:style w:type="paragraph" w:styleId="Kazaloslik">
    <w:name w:val="table of figures"/>
    <w:basedOn w:val="Navaden"/>
    <w:next w:val="Navaden"/>
    <w:uiPriority w:val="99"/>
    <w:unhideWhenUsed/>
    <w:rsid w:val="001E1E44"/>
    <w:pPr>
      <w:jc w:val="left"/>
    </w:pPr>
    <w:rPr>
      <w:i/>
      <w:sz w:val="20"/>
      <w:szCs w:val="20"/>
    </w:rPr>
  </w:style>
  <w:style w:type="paragraph" w:customStyle="1" w:styleId="Foodnote">
    <w:name w:val="Foodnote"/>
    <w:basedOn w:val="Sprotnaopomba-besedilo"/>
    <w:rsid w:val="008C20A2"/>
    <w:pPr>
      <w:ind w:left="227" w:hanging="227"/>
    </w:pPr>
    <w:rPr>
      <w:sz w:val="18"/>
    </w:rPr>
  </w:style>
  <w:style w:type="paragraph" w:styleId="Brezrazmikov">
    <w:name w:val="No Spacing"/>
    <w:aliases w:val="TableText"/>
    <w:basedOn w:val="Navaden"/>
    <w:link w:val="BrezrazmikovZnak"/>
    <w:uiPriority w:val="1"/>
    <w:qFormat/>
    <w:rsid w:val="002D2B1C"/>
    <w:pPr>
      <w:spacing w:before="60" w:after="60"/>
    </w:pPr>
    <w:rPr>
      <w:rFonts w:eastAsiaTheme="minorEastAsia" w:cstheme="minorBidi"/>
      <w:sz w:val="18"/>
      <w:lang w:val="de-DE"/>
    </w:rPr>
  </w:style>
  <w:style w:type="character" w:customStyle="1" w:styleId="BrezrazmikovZnak">
    <w:name w:val="Brez razmikov Znak"/>
    <w:aliases w:val="TableText Znak"/>
    <w:basedOn w:val="Privzetapisavaodstavka"/>
    <w:link w:val="Brezrazmikov"/>
    <w:uiPriority w:val="1"/>
    <w:rsid w:val="002D2B1C"/>
    <w:rPr>
      <w:rFonts w:asciiTheme="minorHAnsi" w:eastAsiaTheme="minorEastAsia" w:hAnsiTheme="minorHAnsi" w:cstheme="minorBidi"/>
      <w:sz w:val="18"/>
      <w:szCs w:val="22"/>
      <w:lang w:val="de-DE" w:eastAsia="el-GR"/>
    </w:rPr>
  </w:style>
  <w:style w:type="character" w:customStyle="1" w:styleId="Heading1Char">
    <w:name w:val="Heading 1 Char"/>
    <w:basedOn w:val="Privzetapisavaodstavka"/>
    <w:uiPriority w:val="9"/>
    <w:rsid w:val="00311157"/>
    <w:rPr>
      <w:rFonts w:asciiTheme="majorHAnsi" w:eastAsiaTheme="majorEastAsia" w:hAnsiTheme="majorHAnsi" w:cstheme="majorBidi"/>
      <w:b/>
      <w:bCs/>
      <w:color w:val="365F91" w:themeColor="accent1" w:themeShade="BF"/>
      <w:sz w:val="28"/>
      <w:szCs w:val="28"/>
      <w:lang w:val="en-US" w:eastAsia="el-GR"/>
    </w:rPr>
  </w:style>
  <w:style w:type="character" w:styleId="Krepko">
    <w:name w:val="Strong"/>
    <w:uiPriority w:val="22"/>
    <w:qFormat/>
    <w:rsid w:val="00311157"/>
    <w:rPr>
      <w:rFonts w:ascii="Arial" w:hAnsi="Arial" w:cs="Arial"/>
      <w:b/>
      <w:bCs/>
      <w:i/>
      <w:iCs/>
      <w:sz w:val="40"/>
      <w:szCs w:val="36"/>
      <w:lang w:val="en-US"/>
    </w:rPr>
  </w:style>
  <w:style w:type="paragraph" w:styleId="Zgradbadokumenta">
    <w:name w:val="Document Map"/>
    <w:basedOn w:val="Navaden"/>
    <w:link w:val="ZgradbadokumentaZnak"/>
    <w:uiPriority w:val="99"/>
    <w:semiHidden/>
    <w:unhideWhenUsed/>
    <w:rsid w:val="00311157"/>
    <w:rPr>
      <w:sz w:val="16"/>
      <w:szCs w:val="16"/>
    </w:rPr>
  </w:style>
  <w:style w:type="character" w:customStyle="1" w:styleId="ZgradbadokumentaZnak">
    <w:name w:val="Zgradba dokumenta Znak"/>
    <w:basedOn w:val="Privzetapisavaodstavka"/>
    <w:link w:val="Zgradbadokumenta"/>
    <w:uiPriority w:val="99"/>
    <w:semiHidden/>
    <w:rsid w:val="00311157"/>
    <w:rPr>
      <w:rFonts w:ascii="Tahoma" w:hAnsi="Tahoma" w:cs="Tahoma"/>
      <w:sz w:val="16"/>
      <w:szCs w:val="16"/>
      <w:lang w:val="en-US" w:eastAsia="el-GR"/>
    </w:rPr>
  </w:style>
  <w:style w:type="character" w:styleId="Poudarek">
    <w:name w:val="Emphasis"/>
    <w:aliases w:val="Deliverable title"/>
    <w:basedOn w:val="HiglightedTextCenteredCarattere"/>
    <w:qFormat/>
    <w:locked/>
    <w:rsid w:val="00BA7C9B"/>
    <w:rPr>
      <w:rFonts w:asciiTheme="minorHAnsi" w:hAnsiTheme="minorHAnsi"/>
      <w:b/>
      <w:i/>
      <w:iCs/>
      <w:color w:val="0070C0"/>
      <w:sz w:val="56"/>
      <w:szCs w:val="22"/>
      <w:lang w:val="en-US" w:eastAsia="el-GR"/>
    </w:rPr>
  </w:style>
  <w:style w:type="paragraph" w:customStyle="1" w:styleId="Listingi">
    <w:name w:val="Listing(i)"/>
    <w:basedOn w:val="ListingSigns"/>
    <w:link w:val="ListingiCarattere"/>
    <w:qFormat/>
    <w:rsid w:val="00746F9F"/>
    <w:pPr>
      <w:numPr>
        <w:numId w:val="6"/>
      </w:numPr>
      <w:tabs>
        <w:tab w:val="clear" w:pos="720"/>
        <w:tab w:val="left" w:pos="426"/>
      </w:tabs>
    </w:pPr>
  </w:style>
  <w:style w:type="character" w:customStyle="1" w:styleId="ListingiCarattere">
    <w:name w:val="Listing(i) Carattere"/>
    <w:basedOn w:val="OdstavekseznamaZnak"/>
    <w:link w:val="Listingi"/>
    <w:rsid w:val="0043733E"/>
    <w:rPr>
      <w:rFonts w:asciiTheme="minorHAnsi" w:hAnsiTheme="minorHAnsi" w:cs="Tahoma"/>
      <w:color w:val="000000" w:themeColor="text1"/>
      <w:sz w:val="22"/>
      <w:szCs w:val="22"/>
      <w:lang w:val="en-US" w:eastAsia="el-GR"/>
    </w:rPr>
  </w:style>
  <w:style w:type="paragraph" w:customStyle="1" w:styleId="headingHigh">
    <w:name w:val="headingHigh"/>
    <w:basedOn w:val="Navaden"/>
    <w:qFormat/>
    <w:rsid w:val="009B5D53"/>
    <w:pPr>
      <w:spacing w:after="60"/>
      <w:jc w:val="left"/>
    </w:pPr>
    <w:rPr>
      <w:sz w:val="20"/>
      <w:szCs w:val="16"/>
    </w:rPr>
  </w:style>
  <w:style w:type="paragraph" w:customStyle="1" w:styleId="Pidipagina1">
    <w:name w:val="Piè di pagina1"/>
    <w:basedOn w:val="Noga"/>
    <w:qFormat/>
    <w:rsid w:val="00FA3A4E"/>
    <w:pPr>
      <w:spacing w:before="60"/>
    </w:pPr>
    <w:rPr>
      <w:color w:val="000000" w:themeColor="text1"/>
      <w:sz w:val="22"/>
    </w:rPr>
  </w:style>
  <w:style w:type="character" w:styleId="tevilkavrstice">
    <w:name w:val="line number"/>
    <w:basedOn w:val="Privzetapisavaodstavka"/>
    <w:uiPriority w:val="99"/>
    <w:semiHidden/>
    <w:unhideWhenUsed/>
    <w:rsid w:val="0099262A"/>
  </w:style>
  <w:style w:type="paragraph" w:styleId="Revizija">
    <w:name w:val="Revision"/>
    <w:hidden/>
    <w:uiPriority w:val="99"/>
    <w:semiHidden/>
    <w:rsid w:val="0099262A"/>
    <w:rPr>
      <w:rFonts w:ascii="Tahoma" w:hAnsi="Tahoma" w:cs="Tahoma"/>
      <w:szCs w:val="22"/>
      <w:lang w:val="en-US" w:eastAsia="el-GR"/>
    </w:rPr>
  </w:style>
  <w:style w:type="paragraph" w:customStyle="1" w:styleId="EU-MERCI">
    <w:name w:val="EU-MERCI"/>
    <w:basedOn w:val="Navaden"/>
    <w:qFormat/>
    <w:rsid w:val="000D7158"/>
    <w:pPr>
      <w:spacing w:before="120"/>
    </w:pPr>
    <w:rPr>
      <w:rFonts w:eastAsia="Calibri"/>
      <w:color w:val="000000" w:themeColor="text1"/>
      <w:szCs w:val="64"/>
    </w:rPr>
  </w:style>
  <w:style w:type="paragraph" w:customStyle="1" w:styleId="Frontpage">
    <w:name w:val="Front page"/>
    <w:basedOn w:val="Navaden"/>
    <w:qFormat/>
    <w:rsid w:val="008F5B2E"/>
    <w:pPr>
      <w:jc w:val="center"/>
    </w:pPr>
    <w:rPr>
      <w:color w:val="000000" w:themeColor="text1"/>
      <w:sz w:val="24"/>
    </w:rPr>
  </w:style>
  <w:style w:type="paragraph" w:customStyle="1" w:styleId="Disclaimer">
    <w:name w:val="Disclaimer"/>
    <w:basedOn w:val="Navaden"/>
    <w:qFormat/>
    <w:rsid w:val="00AF1FBE"/>
  </w:style>
  <w:style w:type="numbering" w:styleId="111111">
    <w:name w:val="Outline List 2"/>
    <w:basedOn w:val="Brezseznama"/>
    <w:uiPriority w:val="99"/>
    <w:semiHidden/>
    <w:unhideWhenUsed/>
    <w:rsid w:val="003006A1"/>
    <w:pPr>
      <w:numPr>
        <w:numId w:val="7"/>
      </w:numPr>
    </w:pPr>
  </w:style>
  <w:style w:type="paragraph" w:styleId="Kazalovsebine5">
    <w:name w:val="toc 5"/>
    <w:basedOn w:val="Navaden"/>
    <w:next w:val="Navaden"/>
    <w:autoRedefine/>
    <w:uiPriority w:val="39"/>
    <w:unhideWhenUsed/>
    <w:rsid w:val="007A674C"/>
    <w:pPr>
      <w:ind w:left="960"/>
      <w:jc w:val="left"/>
    </w:pPr>
    <w:rPr>
      <w:sz w:val="20"/>
      <w:szCs w:val="20"/>
    </w:rPr>
  </w:style>
  <w:style w:type="paragraph" w:styleId="Kazalovsebine7">
    <w:name w:val="toc 7"/>
    <w:basedOn w:val="Navaden"/>
    <w:next w:val="Navaden"/>
    <w:autoRedefine/>
    <w:uiPriority w:val="39"/>
    <w:unhideWhenUsed/>
    <w:rsid w:val="007A674C"/>
    <w:pPr>
      <w:ind w:left="1440"/>
      <w:jc w:val="left"/>
    </w:pPr>
    <w:rPr>
      <w:sz w:val="20"/>
      <w:szCs w:val="20"/>
    </w:rPr>
  </w:style>
  <w:style w:type="paragraph" w:styleId="Kazalovsebine8">
    <w:name w:val="toc 8"/>
    <w:basedOn w:val="Navaden"/>
    <w:next w:val="Navaden"/>
    <w:autoRedefine/>
    <w:uiPriority w:val="39"/>
    <w:unhideWhenUsed/>
    <w:rsid w:val="007A674C"/>
    <w:pPr>
      <w:ind w:left="1680"/>
      <w:jc w:val="left"/>
    </w:pPr>
    <w:rPr>
      <w:sz w:val="20"/>
      <w:szCs w:val="20"/>
    </w:rPr>
  </w:style>
  <w:style w:type="paragraph" w:styleId="Kazalovsebine9">
    <w:name w:val="toc 9"/>
    <w:basedOn w:val="Navaden"/>
    <w:next w:val="Navaden"/>
    <w:autoRedefine/>
    <w:uiPriority w:val="39"/>
    <w:unhideWhenUsed/>
    <w:rsid w:val="007A674C"/>
    <w:pPr>
      <w:ind w:left="1920"/>
      <w:jc w:val="left"/>
    </w:pPr>
    <w:rPr>
      <w:sz w:val="20"/>
      <w:szCs w:val="20"/>
    </w:rPr>
  </w:style>
  <w:style w:type="paragraph" w:styleId="HTML-oblikovano">
    <w:name w:val="HTML Preformatted"/>
    <w:basedOn w:val="Navaden"/>
    <w:link w:val="HTML-oblikovanoZnak"/>
    <w:uiPriority w:val="99"/>
    <w:semiHidden/>
    <w:unhideWhenUsed/>
    <w:rsid w:val="002B4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sz w:val="20"/>
      <w:szCs w:val="20"/>
      <w:lang w:val="it-IT" w:eastAsia="it-IT"/>
    </w:rPr>
  </w:style>
  <w:style w:type="character" w:customStyle="1" w:styleId="HTML-oblikovanoZnak">
    <w:name w:val="HTML-oblikovano Znak"/>
    <w:basedOn w:val="Privzetapisavaodstavka"/>
    <w:link w:val="HTML-oblikovano"/>
    <w:uiPriority w:val="99"/>
    <w:semiHidden/>
    <w:rsid w:val="002B495A"/>
    <w:rPr>
      <w:rFonts w:ascii="Courier" w:hAnsi="Courier" w:cs="Courier"/>
      <w:lang w:val="it-IT" w:eastAsia="it-IT"/>
    </w:rPr>
  </w:style>
  <w:style w:type="paragraph" w:customStyle="1" w:styleId="Didascalia1">
    <w:name w:val="Didascalia1"/>
    <w:basedOn w:val="Napis"/>
    <w:next w:val="Navaden"/>
    <w:qFormat/>
    <w:rsid w:val="007471B9"/>
  </w:style>
  <w:style w:type="paragraph" w:styleId="Podnaslov">
    <w:name w:val="Subtitle"/>
    <w:basedOn w:val="Navaden"/>
    <w:next w:val="Navaden"/>
    <w:link w:val="PodnaslovZnak"/>
    <w:uiPriority w:val="11"/>
    <w:qFormat/>
    <w:locked/>
    <w:rsid w:val="00C66B23"/>
    <w:pPr>
      <w:numPr>
        <w:ilvl w:val="1"/>
      </w:numPr>
      <w:spacing w:after="0"/>
    </w:pPr>
    <w:rPr>
      <w:rFonts w:asciiTheme="majorHAnsi" w:eastAsiaTheme="majorEastAsia" w:hAnsiTheme="majorHAnsi" w:cstheme="majorBidi"/>
      <w:i/>
      <w:iCs/>
      <w:color w:val="4F81BD" w:themeColor="accent1"/>
      <w:spacing w:val="15"/>
      <w:szCs w:val="24"/>
      <w:lang w:val="it-IT" w:eastAsia="it-IT"/>
    </w:rPr>
  </w:style>
  <w:style w:type="character" w:customStyle="1" w:styleId="PodnaslovZnak">
    <w:name w:val="Podnaslov Znak"/>
    <w:basedOn w:val="Privzetapisavaodstavka"/>
    <w:link w:val="Podnaslov"/>
    <w:uiPriority w:val="11"/>
    <w:rsid w:val="00C66B23"/>
    <w:rPr>
      <w:rFonts w:asciiTheme="majorHAnsi" w:eastAsiaTheme="majorEastAsia" w:hAnsiTheme="majorHAnsi" w:cstheme="majorBidi"/>
      <w:i/>
      <w:iCs/>
      <w:color w:val="4F81BD" w:themeColor="accent1"/>
      <w:spacing w:val="15"/>
      <w:sz w:val="22"/>
      <w:szCs w:val="24"/>
      <w:lang w:val="it-IT" w:eastAsia="it-IT"/>
    </w:rPr>
  </w:style>
  <w:style w:type="table" w:styleId="Svetlamreapoudarek1">
    <w:name w:val="Light Grid Accent 1"/>
    <w:basedOn w:val="Navadnatabela"/>
    <w:uiPriority w:val="62"/>
    <w:rsid w:val="00EB75BE"/>
    <w:rPr>
      <w:rFonts w:asciiTheme="minorHAnsi" w:eastAsiaTheme="minorEastAsia" w:hAnsiTheme="minorHAnsi" w:cstheme="minorBidi"/>
      <w:sz w:val="24"/>
      <w:szCs w:val="24"/>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SmartNetTableText">
    <w:name w:val="SmartNet Table Text"/>
    <w:basedOn w:val="Navaden"/>
    <w:next w:val="Navaden"/>
    <w:qFormat/>
    <w:rsid w:val="00EB75BE"/>
    <w:pPr>
      <w:spacing w:after="60" w:line="240" w:lineRule="auto"/>
      <w:jc w:val="left"/>
    </w:pPr>
    <w:rPr>
      <w:rFonts w:eastAsiaTheme="majorEastAsia" w:cstheme="majorBidi"/>
      <w:bCs/>
      <w:sz w:val="20"/>
      <w:szCs w:val="24"/>
      <w:lang w:eastAsia="en-US"/>
    </w:rPr>
  </w:style>
  <w:style w:type="character" w:styleId="SledenaHiperpovezava">
    <w:name w:val="FollowedHyperlink"/>
    <w:basedOn w:val="Privzetapisavaodstavka"/>
    <w:uiPriority w:val="99"/>
    <w:semiHidden/>
    <w:unhideWhenUsed/>
    <w:rsid w:val="003603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9224">
      <w:bodyDiv w:val="1"/>
      <w:marLeft w:val="0"/>
      <w:marRight w:val="0"/>
      <w:marTop w:val="0"/>
      <w:marBottom w:val="0"/>
      <w:divBdr>
        <w:top w:val="none" w:sz="0" w:space="0" w:color="auto"/>
        <w:left w:val="none" w:sz="0" w:space="0" w:color="auto"/>
        <w:bottom w:val="none" w:sz="0" w:space="0" w:color="auto"/>
        <w:right w:val="none" w:sz="0" w:space="0" w:color="auto"/>
      </w:divBdr>
    </w:div>
    <w:div w:id="119305639">
      <w:bodyDiv w:val="1"/>
      <w:marLeft w:val="0"/>
      <w:marRight w:val="0"/>
      <w:marTop w:val="0"/>
      <w:marBottom w:val="0"/>
      <w:divBdr>
        <w:top w:val="none" w:sz="0" w:space="0" w:color="auto"/>
        <w:left w:val="none" w:sz="0" w:space="0" w:color="auto"/>
        <w:bottom w:val="none" w:sz="0" w:space="0" w:color="auto"/>
        <w:right w:val="none" w:sz="0" w:space="0" w:color="auto"/>
      </w:divBdr>
    </w:div>
    <w:div w:id="137578086">
      <w:bodyDiv w:val="1"/>
      <w:marLeft w:val="0"/>
      <w:marRight w:val="0"/>
      <w:marTop w:val="0"/>
      <w:marBottom w:val="0"/>
      <w:divBdr>
        <w:top w:val="none" w:sz="0" w:space="0" w:color="auto"/>
        <w:left w:val="none" w:sz="0" w:space="0" w:color="auto"/>
        <w:bottom w:val="none" w:sz="0" w:space="0" w:color="auto"/>
        <w:right w:val="none" w:sz="0" w:space="0" w:color="auto"/>
      </w:divBdr>
    </w:div>
    <w:div w:id="175537941">
      <w:bodyDiv w:val="1"/>
      <w:marLeft w:val="0"/>
      <w:marRight w:val="0"/>
      <w:marTop w:val="0"/>
      <w:marBottom w:val="0"/>
      <w:divBdr>
        <w:top w:val="none" w:sz="0" w:space="0" w:color="auto"/>
        <w:left w:val="none" w:sz="0" w:space="0" w:color="auto"/>
        <w:bottom w:val="none" w:sz="0" w:space="0" w:color="auto"/>
        <w:right w:val="none" w:sz="0" w:space="0" w:color="auto"/>
      </w:divBdr>
    </w:div>
    <w:div w:id="208688104">
      <w:bodyDiv w:val="1"/>
      <w:marLeft w:val="0"/>
      <w:marRight w:val="0"/>
      <w:marTop w:val="0"/>
      <w:marBottom w:val="0"/>
      <w:divBdr>
        <w:top w:val="none" w:sz="0" w:space="0" w:color="auto"/>
        <w:left w:val="none" w:sz="0" w:space="0" w:color="auto"/>
        <w:bottom w:val="none" w:sz="0" w:space="0" w:color="auto"/>
        <w:right w:val="none" w:sz="0" w:space="0" w:color="auto"/>
      </w:divBdr>
    </w:div>
    <w:div w:id="281348281">
      <w:bodyDiv w:val="1"/>
      <w:marLeft w:val="0"/>
      <w:marRight w:val="0"/>
      <w:marTop w:val="0"/>
      <w:marBottom w:val="0"/>
      <w:divBdr>
        <w:top w:val="none" w:sz="0" w:space="0" w:color="auto"/>
        <w:left w:val="none" w:sz="0" w:space="0" w:color="auto"/>
        <w:bottom w:val="none" w:sz="0" w:space="0" w:color="auto"/>
        <w:right w:val="none" w:sz="0" w:space="0" w:color="auto"/>
      </w:divBdr>
    </w:div>
    <w:div w:id="330106313">
      <w:bodyDiv w:val="1"/>
      <w:marLeft w:val="0"/>
      <w:marRight w:val="0"/>
      <w:marTop w:val="0"/>
      <w:marBottom w:val="0"/>
      <w:divBdr>
        <w:top w:val="none" w:sz="0" w:space="0" w:color="auto"/>
        <w:left w:val="none" w:sz="0" w:space="0" w:color="auto"/>
        <w:bottom w:val="none" w:sz="0" w:space="0" w:color="auto"/>
        <w:right w:val="none" w:sz="0" w:space="0" w:color="auto"/>
      </w:divBdr>
    </w:div>
    <w:div w:id="410860070">
      <w:bodyDiv w:val="1"/>
      <w:marLeft w:val="0"/>
      <w:marRight w:val="0"/>
      <w:marTop w:val="0"/>
      <w:marBottom w:val="0"/>
      <w:divBdr>
        <w:top w:val="none" w:sz="0" w:space="0" w:color="auto"/>
        <w:left w:val="none" w:sz="0" w:space="0" w:color="auto"/>
        <w:bottom w:val="none" w:sz="0" w:space="0" w:color="auto"/>
        <w:right w:val="none" w:sz="0" w:space="0" w:color="auto"/>
      </w:divBdr>
    </w:div>
    <w:div w:id="420875481">
      <w:bodyDiv w:val="1"/>
      <w:marLeft w:val="0"/>
      <w:marRight w:val="0"/>
      <w:marTop w:val="0"/>
      <w:marBottom w:val="0"/>
      <w:divBdr>
        <w:top w:val="none" w:sz="0" w:space="0" w:color="auto"/>
        <w:left w:val="none" w:sz="0" w:space="0" w:color="auto"/>
        <w:bottom w:val="none" w:sz="0" w:space="0" w:color="auto"/>
        <w:right w:val="none" w:sz="0" w:space="0" w:color="auto"/>
      </w:divBdr>
    </w:div>
    <w:div w:id="512692557">
      <w:bodyDiv w:val="1"/>
      <w:marLeft w:val="0"/>
      <w:marRight w:val="0"/>
      <w:marTop w:val="0"/>
      <w:marBottom w:val="0"/>
      <w:divBdr>
        <w:top w:val="none" w:sz="0" w:space="0" w:color="auto"/>
        <w:left w:val="none" w:sz="0" w:space="0" w:color="auto"/>
        <w:bottom w:val="none" w:sz="0" w:space="0" w:color="auto"/>
        <w:right w:val="none" w:sz="0" w:space="0" w:color="auto"/>
      </w:divBdr>
    </w:div>
    <w:div w:id="535124858">
      <w:bodyDiv w:val="1"/>
      <w:marLeft w:val="0"/>
      <w:marRight w:val="0"/>
      <w:marTop w:val="0"/>
      <w:marBottom w:val="0"/>
      <w:divBdr>
        <w:top w:val="none" w:sz="0" w:space="0" w:color="auto"/>
        <w:left w:val="none" w:sz="0" w:space="0" w:color="auto"/>
        <w:bottom w:val="none" w:sz="0" w:space="0" w:color="auto"/>
        <w:right w:val="none" w:sz="0" w:space="0" w:color="auto"/>
      </w:divBdr>
    </w:div>
    <w:div w:id="578752892">
      <w:bodyDiv w:val="1"/>
      <w:marLeft w:val="0"/>
      <w:marRight w:val="0"/>
      <w:marTop w:val="0"/>
      <w:marBottom w:val="0"/>
      <w:divBdr>
        <w:top w:val="none" w:sz="0" w:space="0" w:color="auto"/>
        <w:left w:val="none" w:sz="0" w:space="0" w:color="auto"/>
        <w:bottom w:val="none" w:sz="0" w:space="0" w:color="auto"/>
        <w:right w:val="none" w:sz="0" w:space="0" w:color="auto"/>
      </w:divBdr>
    </w:div>
    <w:div w:id="732893298">
      <w:bodyDiv w:val="1"/>
      <w:marLeft w:val="0"/>
      <w:marRight w:val="0"/>
      <w:marTop w:val="0"/>
      <w:marBottom w:val="0"/>
      <w:divBdr>
        <w:top w:val="none" w:sz="0" w:space="0" w:color="auto"/>
        <w:left w:val="none" w:sz="0" w:space="0" w:color="auto"/>
        <w:bottom w:val="none" w:sz="0" w:space="0" w:color="auto"/>
        <w:right w:val="none" w:sz="0" w:space="0" w:color="auto"/>
      </w:divBdr>
    </w:div>
    <w:div w:id="775827660">
      <w:bodyDiv w:val="1"/>
      <w:marLeft w:val="0"/>
      <w:marRight w:val="0"/>
      <w:marTop w:val="0"/>
      <w:marBottom w:val="0"/>
      <w:divBdr>
        <w:top w:val="none" w:sz="0" w:space="0" w:color="auto"/>
        <w:left w:val="none" w:sz="0" w:space="0" w:color="auto"/>
        <w:bottom w:val="none" w:sz="0" w:space="0" w:color="auto"/>
        <w:right w:val="none" w:sz="0" w:space="0" w:color="auto"/>
      </w:divBdr>
    </w:div>
    <w:div w:id="827330907">
      <w:bodyDiv w:val="1"/>
      <w:marLeft w:val="0"/>
      <w:marRight w:val="0"/>
      <w:marTop w:val="0"/>
      <w:marBottom w:val="0"/>
      <w:divBdr>
        <w:top w:val="none" w:sz="0" w:space="0" w:color="auto"/>
        <w:left w:val="none" w:sz="0" w:space="0" w:color="auto"/>
        <w:bottom w:val="none" w:sz="0" w:space="0" w:color="auto"/>
        <w:right w:val="none" w:sz="0" w:space="0" w:color="auto"/>
      </w:divBdr>
    </w:div>
    <w:div w:id="940794764">
      <w:bodyDiv w:val="1"/>
      <w:marLeft w:val="0"/>
      <w:marRight w:val="0"/>
      <w:marTop w:val="0"/>
      <w:marBottom w:val="0"/>
      <w:divBdr>
        <w:top w:val="none" w:sz="0" w:space="0" w:color="auto"/>
        <w:left w:val="none" w:sz="0" w:space="0" w:color="auto"/>
        <w:bottom w:val="none" w:sz="0" w:space="0" w:color="auto"/>
        <w:right w:val="none" w:sz="0" w:space="0" w:color="auto"/>
      </w:divBdr>
    </w:div>
    <w:div w:id="1094279732">
      <w:bodyDiv w:val="1"/>
      <w:marLeft w:val="0"/>
      <w:marRight w:val="0"/>
      <w:marTop w:val="0"/>
      <w:marBottom w:val="0"/>
      <w:divBdr>
        <w:top w:val="none" w:sz="0" w:space="0" w:color="auto"/>
        <w:left w:val="none" w:sz="0" w:space="0" w:color="auto"/>
        <w:bottom w:val="none" w:sz="0" w:space="0" w:color="auto"/>
        <w:right w:val="none" w:sz="0" w:space="0" w:color="auto"/>
      </w:divBdr>
    </w:div>
    <w:div w:id="1143161079">
      <w:bodyDiv w:val="1"/>
      <w:marLeft w:val="0"/>
      <w:marRight w:val="0"/>
      <w:marTop w:val="0"/>
      <w:marBottom w:val="0"/>
      <w:divBdr>
        <w:top w:val="none" w:sz="0" w:space="0" w:color="auto"/>
        <w:left w:val="none" w:sz="0" w:space="0" w:color="auto"/>
        <w:bottom w:val="none" w:sz="0" w:space="0" w:color="auto"/>
        <w:right w:val="none" w:sz="0" w:space="0" w:color="auto"/>
      </w:divBdr>
    </w:div>
    <w:div w:id="1242838866">
      <w:bodyDiv w:val="1"/>
      <w:marLeft w:val="0"/>
      <w:marRight w:val="0"/>
      <w:marTop w:val="0"/>
      <w:marBottom w:val="0"/>
      <w:divBdr>
        <w:top w:val="none" w:sz="0" w:space="0" w:color="auto"/>
        <w:left w:val="none" w:sz="0" w:space="0" w:color="auto"/>
        <w:bottom w:val="none" w:sz="0" w:space="0" w:color="auto"/>
        <w:right w:val="none" w:sz="0" w:space="0" w:color="auto"/>
      </w:divBdr>
    </w:div>
    <w:div w:id="1244678578">
      <w:bodyDiv w:val="1"/>
      <w:marLeft w:val="0"/>
      <w:marRight w:val="0"/>
      <w:marTop w:val="0"/>
      <w:marBottom w:val="0"/>
      <w:divBdr>
        <w:top w:val="none" w:sz="0" w:space="0" w:color="auto"/>
        <w:left w:val="none" w:sz="0" w:space="0" w:color="auto"/>
        <w:bottom w:val="none" w:sz="0" w:space="0" w:color="auto"/>
        <w:right w:val="none" w:sz="0" w:space="0" w:color="auto"/>
      </w:divBdr>
    </w:div>
    <w:div w:id="1247229335">
      <w:bodyDiv w:val="1"/>
      <w:marLeft w:val="0"/>
      <w:marRight w:val="0"/>
      <w:marTop w:val="0"/>
      <w:marBottom w:val="0"/>
      <w:divBdr>
        <w:top w:val="none" w:sz="0" w:space="0" w:color="auto"/>
        <w:left w:val="none" w:sz="0" w:space="0" w:color="auto"/>
        <w:bottom w:val="none" w:sz="0" w:space="0" w:color="auto"/>
        <w:right w:val="none" w:sz="0" w:space="0" w:color="auto"/>
      </w:divBdr>
    </w:div>
    <w:div w:id="1314674202">
      <w:bodyDiv w:val="1"/>
      <w:marLeft w:val="0"/>
      <w:marRight w:val="0"/>
      <w:marTop w:val="0"/>
      <w:marBottom w:val="0"/>
      <w:divBdr>
        <w:top w:val="none" w:sz="0" w:space="0" w:color="auto"/>
        <w:left w:val="none" w:sz="0" w:space="0" w:color="auto"/>
        <w:bottom w:val="none" w:sz="0" w:space="0" w:color="auto"/>
        <w:right w:val="none" w:sz="0" w:space="0" w:color="auto"/>
      </w:divBdr>
    </w:div>
    <w:div w:id="1348869321">
      <w:bodyDiv w:val="1"/>
      <w:marLeft w:val="0"/>
      <w:marRight w:val="0"/>
      <w:marTop w:val="0"/>
      <w:marBottom w:val="0"/>
      <w:divBdr>
        <w:top w:val="none" w:sz="0" w:space="0" w:color="auto"/>
        <w:left w:val="none" w:sz="0" w:space="0" w:color="auto"/>
        <w:bottom w:val="none" w:sz="0" w:space="0" w:color="auto"/>
        <w:right w:val="none" w:sz="0" w:space="0" w:color="auto"/>
      </w:divBdr>
    </w:div>
    <w:div w:id="1394623467">
      <w:bodyDiv w:val="1"/>
      <w:marLeft w:val="0"/>
      <w:marRight w:val="0"/>
      <w:marTop w:val="0"/>
      <w:marBottom w:val="0"/>
      <w:divBdr>
        <w:top w:val="none" w:sz="0" w:space="0" w:color="auto"/>
        <w:left w:val="none" w:sz="0" w:space="0" w:color="auto"/>
        <w:bottom w:val="none" w:sz="0" w:space="0" w:color="auto"/>
        <w:right w:val="none" w:sz="0" w:space="0" w:color="auto"/>
      </w:divBdr>
    </w:div>
    <w:div w:id="1473866803">
      <w:bodyDiv w:val="1"/>
      <w:marLeft w:val="0"/>
      <w:marRight w:val="0"/>
      <w:marTop w:val="0"/>
      <w:marBottom w:val="0"/>
      <w:divBdr>
        <w:top w:val="none" w:sz="0" w:space="0" w:color="auto"/>
        <w:left w:val="none" w:sz="0" w:space="0" w:color="auto"/>
        <w:bottom w:val="none" w:sz="0" w:space="0" w:color="auto"/>
        <w:right w:val="none" w:sz="0" w:space="0" w:color="auto"/>
      </w:divBdr>
    </w:div>
    <w:div w:id="1520966723">
      <w:bodyDiv w:val="1"/>
      <w:marLeft w:val="0"/>
      <w:marRight w:val="0"/>
      <w:marTop w:val="0"/>
      <w:marBottom w:val="0"/>
      <w:divBdr>
        <w:top w:val="none" w:sz="0" w:space="0" w:color="auto"/>
        <w:left w:val="none" w:sz="0" w:space="0" w:color="auto"/>
        <w:bottom w:val="none" w:sz="0" w:space="0" w:color="auto"/>
        <w:right w:val="none" w:sz="0" w:space="0" w:color="auto"/>
      </w:divBdr>
    </w:div>
    <w:div w:id="1546872226">
      <w:bodyDiv w:val="1"/>
      <w:marLeft w:val="0"/>
      <w:marRight w:val="0"/>
      <w:marTop w:val="0"/>
      <w:marBottom w:val="0"/>
      <w:divBdr>
        <w:top w:val="none" w:sz="0" w:space="0" w:color="auto"/>
        <w:left w:val="none" w:sz="0" w:space="0" w:color="auto"/>
        <w:bottom w:val="none" w:sz="0" w:space="0" w:color="auto"/>
        <w:right w:val="none" w:sz="0" w:space="0" w:color="auto"/>
      </w:divBdr>
    </w:div>
    <w:div w:id="1680546261">
      <w:bodyDiv w:val="1"/>
      <w:marLeft w:val="0"/>
      <w:marRight w:val="0"/>
      <w:marTop w:val="0"/>
      <w:marBottom w:val="0"/>
      <w:divBdr>
        <w:top w:val="none" w:sz="0" w:space="0" w:color="auto"/>
        <w:left w:val="none" w:sz="0" w:space="0" w:color="auto"/>
        <w:bottom w:val="none" w:sz="0" w:space="0" w:color="auto"/>
        <w:right w:val="none" w:sz="0" w:space="0" w:color="auto"/>
      </w:divBdr>
    </w:div>
    <w:div w:id="1837499059">
      <w:bodyDiv w:val="1"/>
      <w:marLeft w:val="0"/>
      <w:marRight w:val="0"/>
      <w:marTop w:val="0"/>
      <w:marBottom w:val="0"/>
      <w:divBdr>
        <w:top w:val="none" w:sz="0" w:space="0" w:color="auto"/>
        <w:left w:val="none" w:sz="0" w:space="0" w:color="auto"/>
        <w:bottom w:val="none" w:sz="0" w:space="0" w:color="auto"/>
        <w:right w:val="none" w:sz="0" w:space="0" w:color="auto"/>
      </w:divBdr>
    </w:div>
    <w:div w:id="1851262901">
      <w:bodyDiv w:val="1"/>
      <w:marLeft w:val="0"/>
      <w:marRight w:val="0"/>
      <w:marTop w:val="0"/>
      <w:marBottom w:val="0"/>
      <w:divBdr>
        <w:top w:val="none" w:sz="0" w:space="0" w:color="auto"/>
        <w:left w:val="none" w:sz="0" w:space="0" w:color="auto"/>
        <w:bottom w:val="none" w:sz="0" w:space="0" w:color="auto"/>
        <w:right w:val="none" w:sz="0" w:space="0" w:color="auto"/>
      </w:divBdr>
    </w:div>
    <w:div w:id="1951165187">
      <w:bodyDiv w:val="1"/>
      <w:marLeft w:val="0"/>
      <w:marRight w:val="0"/>
      <w:marTop w:val="0"/>
      <w:marBottom w:val="0"/>
      <w:divBdr>
        <w:top w:val="none" w:sz="0" w:space="0" w:color="auto"/>
        <w:left w:val="none" w:sz="0" w:space="0" w:color="auto"/>
        <w:bottom w:val="none" w:sz="0" w:space="0" w:color="auto"/>
        <w:right w:val="none" w:sz="0" w:space="0" w:color="auto"/>
      </w:divBdr>
    </w:div>
    <w:div w:id="2071805015">
      <w:bodyDiv w:val="1"/>
      <w:marLeft w:val="0"/>
      <w:marRight w:val="0"/>
      <w:marTop w:val="0"/>
      <w:marBottom w:val="0"/>
      <w:divBdr>
        <w:top w:val="none" w:sz="0" w:space="0" w:color="auto"/>
        <w:left w:val="none" w:sz="0" w:space="0" w:color="auto"/>
        <w:bottom w:val="none" w:sz="0" w:space="0" w:color="auto"/>
        <w:right w:val="none" w:sz="0" w:space="0" w:color="auto"/>
      </w:divBdr>
    </w:div>
    <w:div w:id="211563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e-web.it/home.page" TargetMode="External"/><Relationship Id="rId13" Type="http://schemas.openxmlformats.org/officeDocument/2006/relationships/hyperlink" Target="http://www.fire-italia.org/" TargetMode="External"/><Relationship Id="rId18" Type="http://schemas.openxmlformats.org/officeDocument/2006/relationships/hyperlink" Target="http://www.eumerci-portal.e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nergyagency.at/" TargetMode="Externa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hyperlink" Target="http://www.enero.r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pe.gov.pl/" TargetMode="External"/><Relationship Id="rId5" Type="http://schemas.openxmlformats.org/officeDocument/2006/relationships/webSettings" Target="webSettings.xml"/><Relationship Id="rId15" Type="http://schemas.openxmlformats.org/officeDocument/2006/relationships/hyperlink" Target="http://www.federalimentare.it/Attivita/SPES/SPES_EEIG_website.pdf" TargetMode="External"/><Relationship Id="rId23" Type="http://schemas.openxmlformats.org/officeDocument/2006/relationships/theme" Target="theme/theme1.xml"/><Relationship Id="rId10" Type="http://schemas.openxmlformats.org/officeDocument/2006/relationships/hyperlink" Target="http://www.cres.g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in.ngo/14-projects/134-eumerci" TargetMode="External"/><Relationship Id="rId14" Type="http://schemas.openxmlformats.org/officeDocument/2006/relationships/hyperlink" Target="http://www.bserc.e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IEE%20DIA-CORE\09%20Technical\WP8-Communication%20Activities\Template\Diacore_Template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490DE-DDC1-4397-A51C-FE7E6E0B7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Diacore_Template_final</Template>
  <TotalTime>0</TotalTime>
  <Pages>5</Pages>
  <Words>1223</Words>
  <Characters>6975</Characters>
  <Application>Microsoft Office Word</Application>
  <DocSecurity>0</DocSecurity>
  <Lines>58</Lines>
  <Paragraphs>16</Paragraphs>
  <ScaleCrop>false</ScaleCrop>
  <HeadingPairs>
    <vt:vector size="4" baseType="variant">
      <vt:variant>
        <vt:lpstr>Naslov</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Mori</dc:creator>
  <cp:lastModifiedBy>Dane Nemac</cp:lastModifiedBy>
  <cp:revision>2</cp:revision>
  <cp:lastPrinted>2013-11-27T08:58:00Z</cp:lastPrinted>
  <dcterms:created xsi:type="dcterms:W3CDTF">2017-11-09T09:14:00Z</dcterms:created>
  <dcterms:modified xsi:type="dcterms:W3CDTF">2017-11-09T09:14:00Z</dcterms:modified>
</cp:coreProperties>
</file>